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45C6FEA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B66C18">
        <w:rPr>
          <w:rFonts w:hint="eastAsia"/>
          <w:sz w:val="32"/>
          <w:szCs w:val="32"/>
        </w:rPr>
        <w:t>自動售票機</w:t>
      </w:r>
    </w:p>
    <w:p w14:paraId="459AC819" w14:textId="77777777" w:rsidR="005D11C6" w:rsidRDefault="00B66C18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B66C18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B99219F" wp14:editId="4300AA70">
            <wp:simplePos x="0" y="0"/>
            <wp:positionH relativeFrom="column">
              <wp:posOffset>896620</wp:posOffset>
            </wp:positionH>
            <wp:positionV relativeFrom="paragraph">
              <wp:posOffset>304800</wp:posOffset>
            </wp:positionV>
            <wp:extent cx="3580765" cy="2014220"/>
            <wp:effectExtent l="0" t="0" r="635" b="5080"/>
            <wp:wrapTopAndBottom/>
            <wp:docPr id="1" name="圖片 1" descr="一張含有 文字, 室內, 天花板, 地板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室內, 天花板, 地板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9FF7E" w14:textId="089691A3" w:rsidR="00B65E54" w:rsidRPr="00444B7C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3F284978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以下為一則新聞報導，請就此事件加以評論：</w:t>
      </w:r>
    </w:p>
    <w:p w14:paraId="3D5B19DD" w14:textId="51B89DCF" w:rsidR="00B66C18" w:rsidRPr="00DF1CF9" w:rsidRDefault="00B66C18" w:rsidP="00B66C1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F1CF9">
        <w:rPr>
          <w:rFonts w:asciiTheme="minorEastAsia" w:hAnsiTheme="minorEastAsia" w:cs="新細明體"/>
          <w:color w:val="232A31"/>
          <w:kern w:val="0"/>
          <w:szCs w:val="24"/>
        </w:rPr>
        <w:t>台灣設計研究院與台北捷運合作，針對中山捷運站進行優化改造，包含詢問處、售票機台等等。週二首先亮相「售票機」的改造成果，立刻在網路上引起討論，有人讚美設計很有質感；但也有乘客抱怨，原本每座售票機上的地圖改為，頂端長條地圖，位置太高不方便看、使用介面也太簡化。</w:t>
      </w:r>
    </w:p>
    <w:p w14:paraId="6AFBF957" w14:textId="77777777" w:rsidR="00B66C18" w:rsidRPr="00DF1CF9" w:rsidRDefault="00B66C18" w:rsidP="00DF1CF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F1CF9">
        <w:rPr>
          <w:rFonts w:asciiTheme="minorEastAsia" w:hAnsiTheme="minorEastAsia" w:cs="新細明體"/>
          <w:color w:val="232A31"/>
          <w:kern w:val="0"/>
          <w:szCs w:val="24"/>
        </w:rPr>
        <w:t>人來人往的中山捷運站，有了嶄新的售票台，深灰色布景，簡潔俐落的介面，呈現通透明亮的開放感，周二正式亮相。</w:t>
      </w:r>
    </w:p>
    <w:p w14:paraId="0470980F" w14:textId="77777777" w:rsidR="00B66C18" w:rsidRPr="00DF1CF9" w:rsidRDefault="00B66C18" w:rsidP="00DF1CF9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F1CF9">
        <w:rPr>
          <w:rFonts w:asciiTheme="minorEastAsia" w:hAnsiTheme="minorEastAsia" w:cs="新細明體"/>
          <w:color w:val="232A31"/>
          <w:kern w:val="0"/>
          <w:szCs w:val="24"/>
        </w:rPr>
        <w:t>與原本售票台相比，整體設計富有質感，將機台種類以功能區分，調整位置，團隊表示設計理念是建構旅客由遠到近的觀看脈絡，更將地圖往上挪移。</w:t>
      </w:r>
    </w:p>
    <w:p w14:paraId="03DC9F5C" w14:textId="0D3B7488" w:rsidR="00B66C18" w:rsidRPr="00CB28F2" w:rsidRDefault="00B66C18" w:rsidP="00CB28F2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DF1CF9">
        <w:rPr>
          <w:rFonts w:asciiTheme="minorEastAsia" w:hAnsiTheme="minorEastAsia" w:cs="新細明體"/>
          <w:color w:val="232A31"/>
          <w:kern w:val="0"/>
          <w:szCs w:val="24"/>
        </w:rPr>
        <w:t>純文字介面，看起來更簡潔明瞭，但沒有icon，乘客認為缺少直覺反應，也點出螢幕選項，與機台上寫的「定期票、單程票」位置對不起來，而地圖文字尺寸跟擺放高度，得抬頭或後退看，也不太方便。另外還有ENG、LISH，空格呈現更讓民眾覺得疑惑。</w:t>
      </w:r>
      <w:r w:rsidR="00CB28F2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CB28F2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CB28F2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CB28F2">
        <w:rPr>
          <w:rFonts w:asciiTheme="minorEastAsia" w:hAnsiTheme="minorEastAsia" w:cs="新細明體"/>
          <w:color w:val="232A31"/>
          <w:kern w:val="0"/>
          <w:szCs w:val="24"/>
        </w:rPr>
        <w:t xml:space="preserve">2022/10/20 </w:t>
      </w:r>
      <w:r w:rsidR="00CB28F2">
        <w:rPr>
          <w:rFonts w:asciiTheme="minorEastAsia" w:hAnsiTheme="minorEastAsia" w:cs="新細明體" w:hint="eastAsia"/>
          <w:color w:val="232A31"/>
          <w:kern w:val="0"/>
          <w:szCs w:val="24"/>
        </w:rPr>
        <w:t>民視新聞台)</w:t>
      </w:r>
    </w:p>
    <w:p w14:paraId="39B80E6D" w14:textId="2B2E5B4A" w:rsidR="00B17C5C" w:rsidRDefault="00B17C5C" w:rsidP="000D700C">
      <w:pPr>
        <w:rPr>
          <w:b/>
          <w:szCs w:val="24"/>
        </w:rPr>
      </w:pPr>
    </w:p>
    <w:p w14:paraId="2C70F4EF" w14:textId="77777777" w:rsidR="000D700C" w:rsidRPr="000D700C" w:rsidRDefault="000D700C" w:rsidP="000D700C">
      <w:pPr>
        <w:rPr>
          <w:b/>
          <w:szCs w:val="24"/>
        </w:rPr>
      </w:pPr>
    </w:p>
    <w:p w14:paraId="782F1C9F" w14:textId="77777777" w:rsidR="00B9764D" w:rsidRPr="00B9764D" w:rsidRDefault="00B9764D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0A13A296" w14:textId="620749AD" w:rsidR="00B66C18" w:rsidRPr="00DF1CF9" w:rsidRDefault="00DF1CF9" w:rsidP="00B66C18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lastRenderedPageBreak/>
        <w:t>消費者意見：</w:t>
      </w:r>
      <w:r w:rsidR="00B66C18" w:rsidRPr="00DF1CF9">
        <w:rPr>
          <w:rFonts w:asciiTheme="minorEastAsia" w:hAnsiTheme="minorEastAsia" w:cs="新細明體"/>
          <w:color w:val="232A31"/>
          <w:kern w:val="0"/>
          <w:szCs w:val="24"/>
        </w:rPr>
        <w:t>「其實這個顏色跟整個捷運的色系蠻搭的，但是上面那個捷運圖有點小，我覺得可以放大一點之類的。」、「過去的介面可能有icon，但現在的比較沒有icon，所以其實我點選沒有那麼直覺，還有它跟上面的那個是對應不太起來。」</w:t>
      </w:r>
    </w:p>
    <w:p w14:paraId="1CDFF179" w14:textId="6B4A7BF1" w:rsidR="00B66C18" w:rsidRPr="00CC29EF" w:rsidRDefault="00DF1CF9" w:rsidP="00B66C18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消費者意見：</w:t>
      </w:r>
      <w:r w:rsidR="00B66C18" w:rsidRPr="00DF1CF9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「不曉得那是票價，因為這個號碼前沒有價錢符號，如果說有寫有一個地圖說，我從這裡到哪裡點了之後顯示多少錢，在香港或是其他地方是這個樣子。」</w:t>
      </w:r>
    </w:p>
    <w:p w14:paraId="2381B8D3" w14:textId="77777777" w:rsidR="00CC29EF" w:rsidRPr="00DF1CF9" w:rsidRDefault="00CC29EF" w:rsidP="00CC29EF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22C5D5C" w14:textId="6E0DFEC7" w:rsidR="00DF1CF9" w:rsidRPr="00CC29EF" w:rsidRDefault="00DF1CF9" w:rsidP="00CC29EF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DF1CF9">
        <w:rPr>
          <w:rFonts w:asciiTheme="minorEastAsia" w:hAnsiTheme="minorEastAsia" w:cs="新細明體"/>
          <w:color w:val="232A31"/>
          <w:kern w:val="0"/>
          <w:szCs w:val="24"/>
        </w:rPr>
        <w:t>設計團隊也到場了解，感謝各界鼓勵與指教，將根據所有回饋進行調整，預計在11月7日完整推出，希望給捷運中山站一個完美變身</w:t>
      </w:r>
      <w:r w:rsidR="00CC29EF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383F6193" w14:textId="2EF26E88" w:rsidR="00870D93" w:rsidRPr="00A53073" w:rsidRDefault="00870D93" w:rsidP="00A53073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2BC9E051" w14:textId="77777777" w:rsidR="00A10531" w:rsidRDefault="00A10531" w:rsidP="00A10531">
      <w:pPr>
        <w:widowControl/>
        <w:shd w:val="clear" w:color="auto" w:fill="FFFFFF"/>
        <w:spacing w:after="192"/>
      </w:pPr>
    </w:p>
    <w:p w14:paraId="36BE03BB" w14:textId="1DCADC17" w:rsidR="003C4C7D" w:rsidRPr="00A10531" w:rsidRDefault="000D700C" w:rsidP="00A10531">
      <w:pPr>
        <w:widowControl/>
        <w:shd w:val="clear" w:color="auto" w:fill="FFFFFF"/>
        <w:spacing w:after="192"/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>這是典型的設計師盲點。</w:t>
      </w:r>
      <w:r w:rsidR="001E1300">
        <w:rPr>
          <w:rFonts w:hint="eastAsia"/>
        </w:rPr>
        <w:t>或許是由於設計師的專業訓練</w:t>
      </w:r>
      <w:r w:rsidR="00A139E3">
        <w:rPr>
          <w:rFonts w:hint="eastAsia"/>
        </w:rPr>
        <w:t>過</w:t>
      </w:r>
      <w:r w:rsidR="001E1300">
        <w:rPr>
          <w:rFonts w:hint="eastAsia"/>
        </w:rPr>
        <w:t>於重視美學觀點</w:t>
      </w:r>
      <w:r w:rsidR="00001E2F">
        <w:rPr>
          <w:rFonts w:hint="eastAsia"/>
        </w:rPr>
        <w:t>，</w:t>
      </w:r>
      <w:r w:rsidR="00A53073">
        <w:rPr>
          <w:rFonts w:hint="eastAsia"/>
        </w:rPr>
        <w:t>你不看</w:t>
      </w:r>
      <w:r w:rsidR="00A10531">
        <w:rPr>
          <w:rFonts w:hint="eastAsia"/>
        </w:rPr>
        <w:t>新設計的</w:t>
      </w:r>
      <w:r w:rsidR="00A10531" w:rsidRPr="00A10531">
        <w:rPr>
          <w:rFonts w:asciiTheme="minorEastAsia" w:hAnsiTheme="minorEastAsia" w:cs="新細明體"/>
          <w:color w:val="232A31"/>
          <w:kern w:val="0"/>
          <w:szCs w:val="24"/>
        </w:rPr>
        <w:t>深灰色布景，簡潔俐落的介面，呈現</w:t>
      </w:r>
      <w:r w:rsidR="00A10531">
        <w:rPr>
          <w:rFonts w:asciiTheme="minorEastAsia" w:hAnsiTheme="minorEastAsia" w:cs="新細明體" w:hint="eastAsia"/>
          <w:color w:val="232A31"/>
          <w:kern w:val="0"/>
          <w:szCs w:val="24"/>
        </w:rPr>
        <w:t>出</w:t>
      </w:r>
      <w:r w:rsidR="00A10531" w:rsidRPr="00A10531">
        <w:rPr>
          <w:rFonts w:asciiTheme="minorEastAsia" w:hAnsiTheme="minorEastAsia" w:cs="新細明體"/>
          <w:color w:val="232A31"/>
          <w:kern w:val="0"/>
          <w:szCs w:val="24"/>
        </w:rPr>
        <w:t>通透明亮的開放感</w:t>
      </w:r>
      <w:r w:rsidR="00A53073">
        <w:rPr>
          <w:rFonts w:asciiTheme="minorEastAsia" w:hAnsiTheme="minorEastAsia" w:cs="新細明體" w:hint="eastAsia"/>
          <w:color w:val="232A31"/>
          <w:kern w:val="0"/>
          <w:szCs w:val="24"/>
        </w:rPr>
        <w:t>！</w:t>
      </w:r>
      <w:r w:rsidR="00A10531" w:rsidRPr="00DF1CF9">
        <w:rPr>
          <w:rFonts w:asciiTheme="minorEastAsia" w:hAnsiTheme="minorEastAsia" w:cs="新細明體"/>
          <w:color w:val="232A31"/>
          <w:kern w:val="0"/>
          <w:szCs w:val="24"/>
        </w:rPr>
        <w:t>與原本售票台相比，整體設計富有質感，將機台種類以功能區分，調整位置，團隊表示設計理念是建構旅客由遠到近的觀看脈絡，更將地圖往上挪移。</w:t>
      </w:r>
      <w:r w:rsidR="0046151F">
        <w:rPr>
          <w:rFonts w:asciiTheme="minorEastAsia" w:hAnsiTheme="minorEastAsia" w:cs="新細明體" w:hint="eastAsia"/>
          <w:color w:val="232A31"/>
          <w:kern w:val="0"/>
          <w:szCs w:val="24"/>
        </w:rPr>
        <w:t>另</w:t>
      </w:r>
      <w:r w:rsidR="00001E2F">
        <w:rPr>
          <w:rFonts w:hint="eastAsia"/>
        </w:rPr>
        <w:t>採用</w:t>
      </w:r>
      <w:r w:rsidR="00001E2F" w:rsidRPr="00DF1CF9">
        <w:rPr>
          <w:rFonts w:asciiTheme="minorEastAsia" w:hAnsiTheme="minorEastAsia" w:cs="新細明體"/>
          <w:color w:val="232A31"/>
          <w:kern w:val="0"/>
          <w:szCs w:val="24"/>
        </w:rPr>
        <w:t>純文字介面，看起來更簡潔明瞭</w:t>
      </w:r>
      <w:r w:rsidR="0046151F">
        <w:rPr>
          <w:rFonts w:asciiTheme="minorEastAsia" w:hAnsiTheme="minorEastAsia" w:cs="新細明體" w:hint="eastAsia"/>
          <w:color w:val="232A31"/>
          <w:kern w:val="0"/>
          <w:szCs w:val="24"/>
        </w:rPr>
        <w:t>。可</w:t>
      </w:r>
      <w:r w:rsidR="00A53073">
        <w:rPr>
          <w:rFonts w:asciiTheme="minorEastAsia" w:hAnsiTheme="minorEastAsia" w:cs="新細明體" w:hint="eastAsia"/>
          <w:color w:val="232A31"/>
          <w:kern w:val="0"/>
          <w:szCs w:val="24"/>
        </w:rPr>
        <w:t>惜的</w:t>
      </w:r>
      <w:r w:rsidR="0046151F">
        <w:rPr>
          <w:rFonts w:asciiTheme="minorEastAsia" w:hAnsiTheme="minorEastAsia" w:cs="新細明體" w:hint="eastAsia"/>
          <w:color w:val="232A31"/>
          <w:kern w:val="0"/>
          <w:szCs w:val="24"/>
        </w:rPr>
        <w:t>是設計師</w:t>
      </w:r>
      <w:r w:rsidR="001E1300">
        <w:rPr>
          <w:rFonts w:hint="eastAsia"/>
        </w:rPr>
        <w:t>常常忽略了人性因素</w:t>
      </w:r>
      <w:r w:rsidR="00D61759">
        <w:rPr>
          <w:rFonts w:hint="eastAsia"/>
        </w:rPr>
        <w:t>，</w:t>
      </w:r>
      <w:r w:rsidR="001E1300">
        <w:rPr>
          <w:rFonts w:hint="eastAsia"/>
        </w:rPr>
        <w:t>美則美矣，</w:t>
      </w:r>
      <w:r w:rsidR="0046151F">
        <w:rPr>
          <w:rFonts w:hint="eastAsia"/>
        </w:rPr>
        <w:t>未能考慮</w:t>
      </w:r>
      <w:r w:rsidR="00D61759">
        <w:rPr>
          <w:rFonts w:hint="eastAsia"/>
        </w:rPr>
        <w:t>消費者</w:t>
      </w:r>
      <w:r w:rsidR="007F6E90">
        <w:rPr>
          <w:rFonts w:hint="eastAsia"/>
        </w:rPr>
        <w:t>實際使用上的方便和</w:t>
      </w:r>
      <w:r w:rsidR="00D61759">
        <w:rPr>
          <w:rFonts w:hint="eastAsia"/>
        </w:rPr>
        <w:t>需求，</w:t>
      </w:r>
      <w:r w:rsidR="007F6E90">
        <w:rPr>
          <w:rFonts w:hint="eastAsia"/>
        </w:rPr>
        <w:t>所以</w:t>
      </w:r>
      <w:r w:rsidR="002473E8">
        <w:rPr>
          <w:rFonts w:hint="eastAsia"/>
        </w:rPr>
        <w:t>大家</w:t>
      </w:r>
      <w:r w:rsidR="003C4C7D">
        <w:rPr>
          <w:rFonts w:hint="eastAsia"/>
        </w:rPr>
        <w:t>並不覺得好用。</w:t>
      </w:r>
    </w:p>
    <w:p w14:paraId="0BA72E8B" w14:textId="77777777" w:rsidR="003C4C7D" w:rsidRDefault="003C4C7D" w:rsidP="00160992"/>
    <w:p w14:paraId="571F8BB1" w14:textId="18B3B7FA" w:rsidR="004F4C59" w:rsidRDefault="00001E2F" w:rsidP="00EA195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>我們首先必需掌握的是：</w:t>
      </w:r>
      <w:r w:rsidR="002473E8">
        <w:rPr>
          <w:rFonts w:hint="eastAsia"/>
        </w:rPr>
        <w:t>什麼是</w:t>
      </w:r>
      <w:r w:rsidR="00D61759">
        <w:rPr>
          <w:rFonts w:hint="eastAsia"/>
        </w:rPr>
        <w:t>買票的消費者</w:t>
      </w:r>
      <w:r w:rsidR="003C4C7D">
        <w:rPr>
          <w:rFonts w:hint="eastAsia"/>
        </w:rPr>
        <w:t>最重要的訊息？</w:t>
      </w:r>
      <w:r w:rsidR="00D439CF">
        <w:rPr>
          <w:rFonts w:hint="eastAsia"/>
        </w:rPr>
        <w:t>他們實際上是怎麼在使用的？新聞報導</w:t>
      </w:r>
      <w:r w:rsidR="00EA195D">
        <w:rPr>
          <w:rFonts w:hint="eastAsia"/>
        </w:rPr>
        <w:t>中有乘客指出：</w:t>
      </w:r>
      <w:r w:rsidR="007F6E90" w:rsidRPr="00DF1CF9">
        <w:rPr>
          <w:rFonts w:asciiTheme="minorEastAsia" w:hAnsiTheme="minorEastAsia" w:cs="新細明體"/>
          <w:color w:val="232A31"/>
          <w:kern w:val="0"/>
          <w:szCs w:val="24"/>
        </w:rPr>
        <w:t>原本每座售票機上的地圖改為，頂端長條地圖，位置太高不方便看、使用介面也太簡化</w:t>
      </w:r>
      <w:r w:rsidR="00EA195D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7F6E90" w:rsidRPr="00DF1CF9">
        <w:rPr>
          <w:rFonts w:asciiTheme="minorEastAsia" w:hAnsiTheme="minorEastAsia" w:cs="新細明體"/>
          <w:color w:val="232A31"/>
          <w:kern w:val="0"/>
          <w:szCs w:val="24"/>
        </w:rPr>
        <w:t>沒有icon，缺少直覺反應</w:t>
      </w:r>
      <w:r w:rsidR="00EA195D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7F6E90" w:rsidRPr="00DF1CF9">
        <w:rPr>
          <w:rFonts w:asciiTheme="minorEastAsia" w:hAnsiTheme="minorEastAsia" w:cs="新細明體"/>
          <w:color w:val="232A31"/>
          <w:kern w:val="0"/>
          <w:szCs w:val="24"/>
        </w:rPr>
        <w:t>螢幕選項與機台上寫的「定期票、單程票」位置對不起來</w:t>
      </w:r>
      <w:r w:rsidR="00EA195D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7F6E90" w:rsidRPr="00DF1CF9">
        <w:rPr>
          <w:rFonts w:asciiTheme="minorEastAsia" w:hAnsiTheme="minorEastAsia" w:cs="新細明體"/>
          <w:color w:val="232A31"/>
          <w:kern w:val="0"/>
          <w:szCs w:val="24"/>
        </w:rPr>
        <w:t>地圖文字尺寸跟擺放高度，得抬頭或後退看，也不太方便</w:t>
      </w:r>
      <w:r w:rsidR="00EA195D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="007F6E90" w:rsidRPr="00DF1CF9">
        <w:rPr>
          <w:rFonts w:asciiTheme="minorEastAsia" w:hAnsiTheme="minorEastAsia" w:cs="新細明體"/>
          <w:color w:val="232A31"/>
          <w:kern w:val="0"/>
          <w:szCs w:val="24"/>
        </w:rPr>
        <w:t>還有ENG、LISH，空格呈現更讓民眾覺得疑惑</w:t>
      </w:r>
      <w:r w:rsidR="00EA195D">
        <w:rPr>
          <w:rFonts w:asciiTheme="minorEastAsia" w:hAnsiTheme="minorEastAsia" w:cs="新細明體" w:hint="eastAsia"/>
          <w:color w:val="232A31"/>
          <w:kern w:val="0"/>
          <w:szCs w:val="24"/>
        </w:rPr>
        <w:t>。</w:t>
      </w:r>
    </w:p>
    <w:p w14:paraId="172A7858" w14:textId="53577899" w:rsidR="00EA195D" w:rsidRDefault="00EA195D" w:rsidP="00EA195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DBA5B00" w14:textId="0550005B" w:rsidR="00EA195D" w:rsidRDefault="00EA195D" w:rsidP="00EA195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台灣設計研究院的設計團隊</w:t>
      </w:r>
      <w:r w:rsidR="002030B9">
        <w:rPr>
          <w:rFonts w:asciiTheme="minorEastAsia" w:hAnsiTheme="minorEastAsia" w:cs="新細明體" w:hint="eastAsia"/>
          <w:color w:val="232A31"/>
          <w:kern w:val="0"/>
          <w:szCs w:val="24"/>
        </w:rPr>
        <w:t>也到現場了解，並感謝</w:t>
      </w:r>
      <w:r w:rsidR="002030B9" w:rsidRPr="00DF1CF9">
        <w:rPr>
          <w:rFonts w:asciiTheme="minorEastAsia" w:hAnsiTheme="minorEastAsia" w:cs="新細明體"/>
          <w:color w:val="232A31"/>
          <w:kern w:val="0"/>
          <w:szCs w:val="24"/>
        </w:rPr>
        <w:t>各界鼓勵與指教，將根據所有回饋進行調整</w:t>
      </w:r>
      <w:r w:rsidR="002030B9">
        <w:rPr>
          <w:rFonts w:asciiTheme="minorEastAsia" w:hAnsiTheme="minorEastAsia" w:cs="新細明體" w:hint="eastAsia"/>
          <w:color w:val="232A31"/>
          <w:kern w:val="0"/>
          <w:szCs w:val="24"/>
        </w:rPr>
        <w:t>。我們不禁要問？為什麼</w:t>
      </w:r>
      <w:r w:rsidR="000E3011">
        <w:rPr>
          <w:rFonts w:asciiTheme="minorEastAsia" w:hAnsiTheme="minorEastAsia" w:cs="新細明體" w:hint="eastAsia"/>
          <w:color w:val="232A31"/>
          <w:kern w:val="0"/>
          <w:szCs w:val="24"/>
        </w:rPr>
        <w:t>整個設計團隊</w:t>
      </w:r>
      <w:r w:rsidR="002030B9">
        <w:rPr>
          <w:rFonts w:asciiTheme="minorEastAsia" w:hAnsiTheme="minorEastAsia" w:cs="新細明體" w:hint="eastAsia"/>
          <w:color w:val="232A31"/>
          <w:kern w:val="0"/>
          <w:szCs w:val="24"/>
        </w:rPr>
        <w:t>設計前沒有想到這些？</w:t>
      </w:r>
      <w:r w:rsidR="000E3011">
        <w:rPr>
          <w:rFonts w:asciiTheme="minorEastAsia" w:hAnsiTheme="minorEastAsia" w:cs="新細明體" w:hint="eastAsia"/>
          <w:color w:val="232A31"/>
          <w:kern w:val="0"/>
          <w:szCs w:val="24"/>
        </w:rPr>
        <w:t>設計後</w:t>
      </w:r>
      <w:r w:rsidR="003A7F67">
        <w:rPr>
          <w:rFonts w:asciiTheme="minorEastAsia" w:hAnsiTheme="minorEastAsia" w:cs="新細明體" w:hint="eastAsia"/>
          <w:color w:val="232A31"/>
          <w:kern w:val="0"/>
          <w:szCs w:val="24"/>
        </w:rPr>
        <w:t>團隊中</w:t>
      </w:r>
      <w:r w:rsidR="000E3011">
        <w:rPr>
          <w:rFonts w:asciiTheme="minorEastAsia" w:hAnsiTheme="minorEastAsia" w:cs="新細明體" w:hint="eastAsia"/>
          <w:color w:val="232A31"/>
          <w:kern w:val="0"/>
          <w:szCs w:val="24"/>
        </w:rPr>
        <w:t>為什麼沒有人提出相關意見？</w:t>
      </w:r>
      <w:r w:rsidR="003A7F67">
        <w:rPr>
          <w:rFonts w:asciiTheme="minorEastAsia" w:hAnsiTheme="minorEastAsia" w:cs="新細明體" w:hint="eastAsia"/>
          <w:color w:val="232A31"/>
          <w:kern w:val="0"/>
          <w:szCs w:val="24"/>
        </w:rPr>
        <w:t>現在出現的問題</w:t>
      </w:r>
      <w:r w:rsidR="000E3011">
        <w:rPr>
          <w:rFonts w:asciiTheme="minorEastAsia" w:hAnsiTheme="minorEastAsia" w:cs="新細明體" w:hint="eastAsia"/>
          <w:color w:val="232A31"/>
          <w:kern w:val="0"/>
          <w:szCs w:val="24"/>
        </w:rPr>
        <w:t>正顯示該設計團隊的盲點，</w:t>
      </w:r>
      <w:r w:rsidR="00BC58D9">
        <w:rPr>
          <w:rFonts w:asciiTheme="minorEastAsia" w:hAnsiTheme="minorEastAsia" w:cs="新細明體" w:hint="eastAsia"/>
          <w:color w:val="232A31"/>
          <w:kern w:val="0"/>
          <w:szCs w:val="24"/>
        </w:rPr>
        <w:t>要怎麼改才能設計出符合消費者需求的作品？是不是該認真思考？</w:t>
      </w:r>
    </w:p>
    <w:p w14:paraId="2E660673" w14:textId="1B12280C" w:rsidR="00BC58D9" w:rsidRDefault="00BC58D9" w:rsidP="00EA195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</w:p>
    <w:p w14:paraId="229705AA" w14:textId="07597D46" w:rsidR="00BC58D9" w:rsidRDefault="00BC58D9" w:rsidP="00EA195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>同學們，你</w:t>
      </w:r>
      <w:r w:rsidR="003A7F67">
        <w:rPr>
          <w:rFonts w:asciiTheme="minorEastAsia" w:hAnsiTheme="minorEastAsia" w:cs="新細明體" w:hint="eastAsia"/>
          <w:color w:val="232A31"/>
          <w:kern w:val="0"/>
          <w:szCs w:val="24"/>
        </w:rPr>
        <w:t>自己曾經</w:t>
      </w:r>
      <w:r w:rsidR="00DA4FD9">
        <w:rPr>
          <w:rFonts w:asciiTheme="minorEastAsia" w:hAnsiTheme="minorEastAsia" w:cs="新細明體" w:hint="eastAsia"/>
          <w:color w:val="232A31"/>
          <w:kern w:val="0"/>
          <w:szCs w:val="24"/>
        </w:rPr>
        <w:t>遇到什麼優良設計或問題設</w:t>
      </w:r>
      <w:r w:rsidR="003A7F67">
        <w:rPr>
          <w:rFonts w:asciiTheme="minorEastAsia" w:hAnsiTheme="minorEastAsia" w:cs="新細明體" w:hint="eastAsia"/>
          <w:color w:val="232A31"/>
          <w:kern w:val="0"/>
          <w:szCs w:val="24"/>
        </w:rPr>
        <w:t>計</w:t>
      </w:r>
      <w:r w:rsidR="00DA4FD9">
        <w:rPr>
          <w:rFonts w:asciiTheme="minorEastAsia" w:hAnsiTheme="minorEastAsia" w:cs="新細明體" w:hint="eastAsia"/>
          <w:color w:val="232A31"/>
          <w:kern w:val="0"/>
          <w:szCs w:val="24"/>
        </w:rPr>
        <w:t>的例子？請提出分享討論。</w:t>
      </w:r>
    </w:p>
    <w:p w14:paraId="59F8139C" w14:textId="1D152FAD" w:rsidR="003A7F67" w:rsidRDefault="003A7F67" w:rsidP="003A7F67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50D2B7D2" w14:textId="77777777" w:rsidR="003A7F67" w:rsidRPr="0035108D" w:rsidRDefault="003A7F67" w:rsidP="0035108D">
      <w:pPr>
        <w:rPr>
          <w:rFonts w:hint="eastAsia"/>
        </w:rPr>
      </w:pPr>
    </w:p>
    <w:sectPr w:rsidR="003A7F67" w:rsidRPr="0035108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A7B846" w14:textId="77777777" w:rsidR="00696AF4" w:rsidRDefault="00696AF4" w:rsidP="00551421">
      <w:r>
        <w:separator/>
      </w:r>
    </w:p>
  </w:endnote>
  <w:endnote w:type="continuationSeparator" w:id="0">
    <w:p w14:paraId="6AF4B0DF" w14:textId="77777777" w:rsidR="00696AF4" w:rsidRDefault="00696AF4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1FF64B" w14:textId="77777777" w:rsidR="00696AF4" w:rsidRDefault="00696AF4" w:rsidP="00551421">
      <w:r>
        <w:separator/>
      </w:r>
    </w:p>
  </w:footnote>
  <w:footnote w:type="continuationSeparator" w:id="0">
    <w:p w14:paraId="231E9C99" w14:textId="77777777" w:rsidR="00696AF4" w:rsidRDefault="00696AF4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1E2F"/>
    <w:rsid w:val="0002057F"/>
    <w:rsid w:val="00063A6E"/>
    <w:rsid w:val="00075A7F"/>
    <w:rsid w:val="000A5495"/>
    <w:rsid w:val="000B0F70"/>
    <w:rsid w:val="000D2716"/>
    <w:rsid w:val="000D4B8F"/>
    <w:rsid w:val="000D700C"/>
    <w:rsid w:val="000E3011"/>
    <w:rsid w:val="000E6EDC"/>
    <w:rsid w:val="000E7E16"/>
    <w:rsid w:val="00104D76"/>
    <w:rsid w:val="00116150"/>
    <w:rsid w:val="001264F5"/>
    <w:rsid w:val="001454C1"/>
    <w:rsid w:val="00160992"/>
    <w:rsid w:val="00161BC9"/>
    <w:rsid w:val="001C5D02"/>
    <w:rsid w:val="001E1300"/>
    <w:rsid w:val="001E60B9"/>
    <w:rsid w:val="002030B9"/>
    <w:rsid w:val="00212296"/>
    <w:rsid w:val="00234CD0"/>
    <w:rsid w:val="002473E8"/>
    <w:rsid w:val="00254806"/>
    <w:rsid w:val="00262755"/>
    <w:rsid w:val="00277D27"/>
    <w:rsid w:val="00284937"/>
    <w:rsid w:val="00297CF7"/>
    <w:rsid w:val="002A4C4E"/>
    <w:rsid w:val="002B6E31"/>
    <w:rsid w:val="002C614E"/>
    <w:rsid w:val="002D6D78"/>
    <w:rsid w:val="002E22C5"/>
    <w:rsid w:val="002E39B7"/>
    <w:rsid w:val="002F7522"/>
    <w:rsid w:val="00302F40"/>
    <w:rsid w:val="00312597"/>
    <w:rsid w:val="00312F06"/>
    <w:rsid w:val="00316B1F"/>
    <w:rsid w:val="00321786"/>
    <w:rsid w:val="00326F2E"/>
    <w:rsid w:val="00335EDF"/>
    <w:rsid w:val="0035108D"/>
    <w:rsid w:val="00354C8F"/>
    <w:rsid w:val="00361864"/>
    <w:rsid w:val="003834BB"/>
    <w:rsid w:val="00392CD3"/>
    <w:rsid w:val="003A6144"/>
    <w:rsid w:val="003A6515"/>
    <w:rsid w:val="003A7F67"/>
    <w:rsid w:val="003B7205"/>
    <w:rsid w:val="003C2B6E"/>
    <w:rsid w:val="003C2F1E"/>
    <w:rsid w:val="003C4875"/>
    <w:rsid w:val="003C4C7D"/>
    <w:rsid w:val="003C7408"/>
    <w:rsid w:val="003F0DE0"/>
    <w:rsid w:val="003F1C7F"/>
    <w:rsid w:val="00436C8B"/>
    <w:rsid w:val="00440F14"/>
    <w:rsid w:val="00444B7C"/>
    <w:rsid w:val="00445673"/>
    <w:rsid w:val="00454A87"/>
    <w:rsid w:val="00456328"/>
    <w:rsid w:val="00457A32"/>
    <w:rsid w:val="0046151F"/>
    <w:rsid w:val="004713AA"/>
    <w:rsid w:val="0047385B"/>
    <w:rsid w:val="0048109D"/>
    <w:rsid w:val="004A5519"/>
    <w:rsid w:val="004C1205"/>
    <w:rsid w:val="004D1407"/>
    <w:rsid w:val="004F4C59"/>
    <w:rsid w:val="005308A0"/>
    <w:rsid w:val="00530A8C"/>
    <w:rsid w:val="00551421"/>
    <w:rsid w:val="00556415"/>
    <w:rsid w:val="0058162B"/>
    <w:rsid w:val="00581F81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96AF4"/>
    <w:rsid w:val="006A6C99"/>
    <w:rsid w:val="006E499E"/>
    <w:rsid w:val="007041C5"/>
    <w:rsid w:val="0072431A"/>
    <w:rsid w:val="00724C8B"/>
    <w:rsid w:val="007303BC"/>
    <w:rsid w:val="0073612C"/>
    <w:rsid w:val="00763E64"/>
    <w:rsid w:val="00772AA3"/>
    <w:rsid w:val="00781D3C"/>
    <w:rsid w:val="00796CF6"/>
    <w:rsid w:val="007B4FE1"/>
    <w:rsid w:val="007C1704"/>
    <w:rsid w:val="007C2C56"/>
    <w:rsid w:val="007E20D5"/>
    <w:rsid w:val="007F6E90"/>
    <w:rsid w:val="0083760D"/>
    <w:rsid w:val="008505D5"/>
    <w:rsid w:val="0085665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45985"/>
    <w:rsid w:val="00957ED1"/>
    <w:rsid w:val="009C1B73"/>
    <w:rsid w:val="009C5872"/>
    <w:rsid w:val="00A10531"/>
    <w:rsid w:val="00A139E3"/>
    <w:rsid w:val="00A14640"/>
    <w:rsid w:val="00A31660"/>
    <w:rsid w:val="00A3664E"/>
    <w:rsid w:val="00A42C57"/>
    <w:rsid w:val="00A460BB"/>
    <w:rsid w:val="00A462C1"/>
    <w:rsid w:val="00A53073"/>
    <w:rsid w:val="00AA156B"/>
    <w:rsid w:val="00AA5312"/>
    <w:rsid w:val="00AB17EC"/>
    <w:rsid w:val="00AC7030"/>
    <w:rsid w:val="00B100E7"/>
    <w:rsid w:val="00B103FE"/>
    <w:rsid w:val="00B17C5C"/>
    <w:rsid w:val="00B233BB"/>
    <w:rsid w:val="00B34773"/>
    <w:rsid w:val="00B65E54"/>
    <w:rsid w:val="00B66C18"/>
    <w:rsid w:val="00B73904"/>
    <w:rsid w:val="00B81B76"/>
    <w:rsid w:val="00B9764D"/>
    <w:rsid w:val="00BA2052"/>
    <w:rsid w:val="00BC58D9"/>
    <w:rsid w:val="00C201E9"/>
    <w:rsid w:val="00C24038"/>
    <w:rsid w:val="00C3409D"/>
    <w:rsid w:val="00C5043A"/>
    <w:rsid w:val="00C5433D"/>
    <w:rsid w:val="00C61E75"/>
    <w:rsid w:val="00C813DB"/>
    <w:rsid w:val="00C96F62"/>
    <w:rsid w:val="00C97188"/>
    <w:rsid w:val="00CB28F2"/>
    <w:rsid w:val="00CB42E4"/>
    <w:rsid w:val="00CB59D8"/>
    <w:rsid w:val="00CC29EF"/>
    <w:rsid w:val="00CE1906"/>
    <w:rsid w:val="00CE4CB7"/>
    <w:rsid w:val="00CF1B1A"/>
    <w:rsid w:val="00D32055"/>
    <w:rsid w:val="00D439CF"/>
    <w:rsid w:val="00D61759"/>
    <w:rsid w:val="00D86FAB"/>
    <w:rsid w:val="00DA4FD9"/>
    <w:rsid w:val="00DC2076"/>
    <w:rsid w:val="00DC3274"/>
    <w:rsid w:val="00DC70BB"/>
    <w:rsid w:val="00DD3B81"/>
    <w:rsid w:val="00DF0A8A"/>
    <w:rsid w:val="00DF1CF9"/>
    <w:rsid w:val="00E37B2B"/>
    <w:rsid w:val="00E4157E"/>
    <w:rsid w:val="00E558A1"/>
    <w:rsid w:val="00E67AA9"/>
    <w:rsid w:val="00E730F1"/>
    <w:rsid w:val="00EA195D"/>
    <w:rsid w:val="00EC4E65"/>
    <w:rsid w:val="00ED51BE"/>
    <w:rsid w:val="00EE115B"/>
    <w:rsid w:val="00EF7A24"/>
    <w:rsid w:val="00F12019"/>
    <w:rsid w:val="00F93ACD"/>
    <w:rsid w:val="00FD76BB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1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3</Pages>
  <Words>188</Words>
  <Characters>1073</Characters>
  <Application>Microsoft Office Word</Application>
  <DocSecurity>0</DocSecurity>
  <Lines>8</Lines>
  <Paragraphs>2</Paragraphs>
  <ScaleCrop>false</ScaleCrop>
  <Company/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55</cp:revision>
  <dcterms:created xsi:type="dcterms:W3CDTF">2018-08-05T07:22:00Z</dcterms:created>
  <dcterms:modified xsi:type="dcterms:W3CDTF">2022-11-20T06:11:00Z</dcterms:modified>
</cp:coreProperties>
</file>