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72AC60EE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600C38">
        <w:rPr>
          <w:rFonts w:hint="eastAsia"/>
          <w:sz w:val="32"/>
          <w:szCs w:val="32"/>
        </w:rPr>
        <w:t>廣告燈箱漏電</w:t>
      </w:r>
    </w:p>
    <w:p w14:paraId="459AC819" w14:textId="291E388C" w:rsidR="005D11C6" w:rsidRDefault="00600C3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600C3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CE6675E" wp14:editId="4E2B1969">
            <wp:simplePos x="0" y="0"/>
            <wp:positionH relativeFrom="column">
              <wp:posOffset>871855</wp:posOffset>
            </wp:positionH>
            <wp:positionV relativeFrom="paragraph">
              <wp:posOffset>360045</wp:posOffset>
            </wp:positionV>
            <wp:extent cx="3851275" cy="2028825"/>
            <wp:effectExtent l="0" t="0" r="0" b="3175"/>
            <wp:wrapTopAndBottom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4E961B26" w:rsidR="00AA5312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2618D713" w14:textId="4F4BC700" w:rsidR="003B7205" w:rsidRPr="00CF1B1A" w:rsidRDefault="003B7205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338E5363" w14:textId="432C8406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2FEA2178" w14:textId="77777777" w:rsidR="00600C38" w:rsidRPr="00600C38" w:rsidRDefault="00600C38" w:rsidP="00600C3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600C3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家中或公用電器、電線若使用不當造成破損或裸露，這時如果手或身體不小心接觸到，除了會被電到嚴重的甚至可能會釀成性命危險，近日在越南街頭就發生一起這樣的悲劇，一群小女生結伴在街頭玩耍，其中一名女童看見一家理髮店的招牌燈箱很閃亮，想要湊近觀看，想不到隨即倒地，玩伴們嚇得不知所措，後來一名年紀更小的女童去觸碰倒地女孩的身體，也倒地不起，疑似就是招牌燈箱漏電釀禍。</w:t>
      </w:r>
    </w:p>
    <w:p w14:paraId="37CBDB74" w14:textId="77777777" w:rsidR="00600C38" w:rsidRDefault="00600C38" w:rsidP="00600C38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D38396F" w14:textId="165233CE" w:rsidR="00870D93" w:rsidRPr="00307D45" w:rsidRDefault="00600C38" w:rsidP="00307D45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600C3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據越南《NGHE AN 24h》報導，這起事件發生在8月4日晚上，在兩名女童昏迷後，終於有大人發現異狀，趕緊將廣告燈箱給踹倒切斷電源，然後越來越多大人圍了過來，一把抱起觸電女童送往醫院，而第二名倒地的女童則是自己爬起來，似乎沒有大礙，遺憾的是，觸電女童送醫後回天乏術，最終遭院方宣告不治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2022/08/19 </w:t>
      </w:r>
      <w:r w:rsidR="00307D4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CTWANT)</w:t>
      </w:r>
    </w:p>
    <w:p w14:paraId="607356E4" w14:textId="440658E4" w:rsidR="00724C8B" w:rsidRDefault="00724C8B" w:rsidP="00302F40">
      <w:pPr>
        <w:rPr>
          <w:b/>
          <w:szCs w:val="24"/>
        </w:rPr>
      </w:pPr>
    </w:p>
    <w:p w14:paraId="39B80E6D" w14:textId="3EC2987D" w:rsidR="00B17C5C" w:rsidRPr="008229C4" w:rsidRDefault="00B17C5C" w:rsidP="008229C4">
      <w:pPr>
        <w:rPr>
          <w:rFonts w:hint="eastAsia"/>
          <w:b/>
          <w:szCs w:val="24"/>
        </w:rPr>
      </w:pPr>
    </w:p>
    <w:p w14:paraId="782F1C9F" w14:textId="593DB67D" w:rsidR="00B9764D" w:rsidRPr="00B9764D" w:rsidRDefault="00B9764D" w:rsidP="00302F40">
      <w:pPr>
        <w:rPr>
          <w:b/>
          <w:szCs w:val="24"/>
        </w:rPr>
      </w:pPr>
    </w:p>
    <w:p w14:paraId="3E0067FB" w14:textId="61C3765B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64BEABEE" w:rsidR="00870D93" w:rsidRDefault="00870D93" w:rsidP="00870D93">
      <w:pPr>
        <w:rPr>
          <w:szCs w:val="24"/>
        </w:rPr>
      </w:pPr>
    </w:p>
    <w:p w14:paraId="383F6193" w14:textId="78125E10" w:rsidR="00870D93" w:rsidRDefault="00307D45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家長也</w:t>
      </w:r>
      <w:r w:rsidR="005E2707">
        <w:rPr>
          <w:rFonts w:hint="eastAsia"/>
          <w:szCs w:val="24"/>
        </w:rPr>
        <w:t>真</w:t>
      </w:r>
      <w:r>
        <w:rPr>
          <w:rFonts w:hint="eastAsia"/>
          <w:szCs w:val="24"/>
        </w:rPr>
        <w:t>疏忽，怎麼不看好小孩？</w:t>
      </w:r>
      <w:r w:rsidR="00541B39">
        <w:rPr>
          <w:rFonts w:hint="eastAsia"/>
          <w:szCs w:val="24"/>
        </w:rPr>
        <w:t>好在第二個女童沒事，是不幸中的大幸。</w:t>
      </w:r>
    </w:p>
    <w:p w14:paraId="3D4E719F" w14:textId="1AA491CA" w:rsidR="00307D45" w:rsidRDefault="00307D45" w:rsidP="00307D45">
      <w:pPr>
        <w:pStyle w:val="a5"/>
        <w:ind w:leftChars="0" w:left="956"/>
        <w:rPr>
          <w:szCs w:val="24"/>
        </w:rPr>
      </w:pPr>
    </w:p>
    <w:p w14:paraId="65B2E268" w14:textId="124C0715" w:rsidR="00307D45" w:rsidRPr="00160992" w:rsidRDefault="005E2707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放在地上的廣告燈箱隨處可見，漏電從外表上也看不出，還真的會電</w:t>
      </w:r>
      <w:r>
        <w:rPr>
          <w:rFonts w:hint="eastAsia"/>
          <w:szCs w:val="24"/>
        </w:rPr>
        <w:lastRenderedPageBreak/>
        <w:t>死人，太可怕了。</w:t>
      </w:r>
      <w:r w:rsidR="00541B39">
        <w:rPr>
          <w:rFonts w:hint="eastAsia"/>
          <w:szCs w:val="24"/>
        </w:rPr>
        <w:t>不雨天豈不更可怕？</w:t>
      </w:r>
    </w:p>
    <w:p w14:paraId="7E65333A" w14:textId="38E64C00" w:rsidR="009C1B73" w:rsidRDefault="009C1B73" w:rsidP="00870D93">
      <w:pPr>
        <w:rPr>
          <w:szCs w:val="24"/>
        </w:rPr>
      </w:pPr>
    </w:p>
    <w:p w14:paraId="08C30293" w14:textId="3C58844B" w:rsidR="00262755" w:rsidRDefault="00262755" w:rsidP="00870D93">
      <w:pPr>
        <w:rPr>
          <w:szCs w:val="24"/>
        </w:rPr>
      </w:pPr>
    </w:p>
    <w:p w14:paraId="2AD80A1D" w14:textId="77777777" w:rsidR="008229C4" w:rsidRPr="009C1B73" w:rsidRDefault="008229C4" w:rsidP="00870D93">
      <w:pPr>
        <w:rPr>
          <w:rFonts w:hint="eastAsia"/>
          <w:szCs w:val="24"/>
        </w:rPr>
      </w:pPr>
    </w:p>
    <w:p w14:paraId="6DDFB07C" w14:textId="47142092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71B37A0E" w:rsidR="00321786" w:rsidRDefault="00321786" w:rsidP="00796CF6"/>
    <w:p w14:paraId="3B8A0DD3" w14:textId="484DD4F5" w:rsidR="0091488C" w:rsidRDefault="00541B39" w:rsidP="00160992">
      <w:r>
        <w:rPr>
          <w:rFonts w:hint="eastAsia"/>
        </w:rPr>
        <w:t xml:space="preserve"> </w:t>
      </w:r>
      <w:r>
        <w:t xml:space="preserve">   </w:t>
      </w:r>
      <w:r w:rsidR="006E45D7">
        <w:rPr>
          <w:rFonts w:hint="eastAsia"/>
        </w:rPr>
        <w:t>看來這起意外是廣告燈箱漏電引起的。的確，放在地上的廣告燈箱隨處可見，小孩子又好奇，喜歡到處摸來摸去，如遇漏電</w:t>
      </w:r>
      <w:r w:rsidR="00044E72">
        <w:rPr>
          <w:rFonts w:hint="eastAsia"/>
        </w:rPr>
        <w:t>的確很容易釀災。</w:t>
      </w:r>
    </w:p>
    <w:p w14:paraId="6CEFA686" w14:textId="40D4559F" w:rsidR="00044E72" w:rsidRDefault="00044E72" w:rsidP="00160992"/>
    <w:p w14:paraId="2CE580D1" w14:textId="26D5EBFE" w:rsidR="00044E72" w:rsidRDefault="00044E72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</w:t>
      </w:r>
      <w:r w:rsidR="00AE178A">
        <w:rPr>
          <w:rFonts w:hint="eastAsia"/>
        </w:rPr>
        <w:t>起意外事故</w:t>
      </w:r>
      <w:r>
        <w:rPr>
          <w:rFonts w:hint="eastAsia"/>
        </w:rPr>
        <w:t>是誰的責任，直接責任當然是放置</w:t>
      </w:r>
      <w:r w:rsidR="00E3407F">
        <w:rPr>
          <w:rFonts w:hint="eastAsia"/>
        </w:rPr>
        <w:t>漏電</w:t>
      </w:r>
      <w:r>
        <w:rPr>
          <w:rFonts w:hint="eastAsia"/>
        </w:rPr>
        <w:t>廣告燈箱的商家</w:t>
      </w:r>
      <w:r w:rsidR="00E3407F">
        <w:rPr>
          <w:rFonts w:hint="eastAsia"/>
        </w:rPr>
        <w:t>，可是漏電從外表上是看不出來的，</w:t>
      </w:r>
      <w:r w:rsidR="00AE178A">
        <w:rPr>
          <w:rFonts w:hint="eastAsia"/>
        </w:rPr>
        <w:t>當然</w:t>
      </w:r>
      <w:r w:rsidR="008229C4">
        <w:rPr>
          <w:rFonts w:hint="eastAsia"/>
        </w:rPr>
        <w:t>也</w:t>
      </w:r>
      <w:r w:rsidR="00AE178A">
        <w:rPr>
          <w:rFonts w:hint="eastAsia"/>
        </w:rPr>
        <w:t>不會是故意的，</w:t>
      </w:r>
      <w:r w:rsidR="00E3407F">
        <w:rPr>
          <w:rFonts w:hint="eastAsia"/>
        </w:rPr>
        <w:t>是屬於過失</w:t>
      </w:r>
      <w:r w:rsidR="00AE178A">
        <w:rPr>
          <w:rFonts w:hint="eastAsia"/>
        </w:rPr>
        <w:t>責任</w:t>
      </w:r>
      <w:r w:rsidR="00E3407F">
        <w:rPr>
          <w:rFonts w:hint="eastAsia"/>
        </w:rPr>
        <w:t>。</w:t>
      </w:r>
      <w:r w:rsidR="00065837">
        <w:rPr>
          <w:rFonts w:hint="eastAsia"/>
        </w:rPr>
        <w:t>放置一個漏電的燈箱，豈不是涉及公共危險？</w:t>
      </w:r>
      <w:r w:rsidR="00952659">
        <w:rPr>
          <w:rFonts w:hint="eastAsia"/>
        </w:rPr>
        <w:t>還好發現</w:t>
      </w:r>
      <w:r w:rsidR="008C7D23">
        <w:rPr>
          <w:rFonts w:hint="eastAsia"/>
        </w:rPr>
        <w:t>二個小孩獨電</w:t>
      </w:r>
      <w:r w:rsidR="00952659">
        <w:rPr>
          <w:rFonts w:hint="eastAsia"/>
        </w:rPr>
        <w:t>的大人，先把廣告燈箱踹倒切斷電源</w:t>
      </w:r>
      <w:r w:rsidR="008C7D23">
        <w:rPr>
          <w:rFonts w:hint="eastAsia"/>
        </w:rPr>
        <w:t>，不然可能造成更大的傷害。</w:t>
      </w:r>
    </w:p>
    <w:p w14:paraId="21E9FB03" w14:textId="74E7A584" w:rsidR="008B7FC5" w:rsidRDefault="008B7FC5" w:rsidP="00E37B2B"/>
    <w:p w14:paraId="75C5B4BB" w14:textId="3D8F4CF6" w:rsidR="00065837" w:rsidRDefault="00065837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以人性化設計的觀點來看，</w:t>
      </w:r>
      <w:r w:rsidR="00E50762">
        <w:rPr>
          <w:rFonts w:hint="eastAsia"/>
        </w:rPr>
        <w:t>我們不能要求人們</w:t>
      </w:r>
      <w:r w:rsidR="003C69DF">
        <w:rPr>
          <w:rFonts w:hint="eastAsia"/>
        </w:rPr>
        <w:t>尤其是孩童</w:t>
      </w:r>
      <w:r w:rsidR="00E50762">
        <w:rPr>
          <w:rFonts w:hint="eastAsia"/>
        </w:rPr>
        <w:t>在街路上行走經過</w:t>
      </w:r>
      <w:r w:rsidR="003C69DF">
        <w:rPr>
          <w:rFonts w:hint="eastAsia"/>
        </w:rPr>
        <w:t>時</w:t>
      </w:r>
      <w:r w:rsidR="00E50762">
        <w:rPr>
          <w:rFonts w:hint="eastAsia"/>
        </w:rPr>
        <w:t>，還要隨時注意防範廣告燈箱的可能漏電</w:t>
      </w:r>
      <w:r w:rsidR="008C7D23">
        <w:rPr>
          <w:rFonts w:hint="eastAsia"/>
        </w:rPr>
        <w:t>(</w:t>
      </w:r>
      <w:r w:rsidR="003C69DF">
        <w:rPr>
          <w:rFonts w:hint="eastAsia"/>
        </w:rPr>
        <w:t>下雨天</w:t>
      </w:r>
      <w:r w:rsidR="006A1CF8">
        <w:rPr>
          <w:rFonts w:hint="eastAsia"/>
        </w:rPr>
        <w:t>不是</w:t>
      </w:r>
      <w:r w:rsidR="003C69DF">
        <w:rPr>
          <w:rFonts w:hint="eastAsia"/>
        </w:rPr>
        <w:t>又更危險了</w:t>
      </w:r>
      <w:r w:rsidR="008C7D23">
        <w:rPr>
          <w:rFonts w:hint="eastAsia"/>
        </w:rPr>
        <w:t>)</w:t>
      </w:r>
      <w:r w:rsidR="006A1CF8">
        <w:rPr>
          <w:rFonts w:hint="eastAsia"/>
        </w:rPr>
        <w:t>？</w:t>
      </w:r>
      <w:r w:rsidR="00A96EDA">
        <w:rPr>
          <w:rFonts w:hint="eastAsia"/>
        </w:rPr>
        <w:t>經此教訓，為了防止以後類似事件再度發生，我們建議：</w:t>
      </w:r>
    </w:p>
    <w:p w14:paraId="571F8BB1" w14:textId="3D886052" w:rsidR="004F4C59" w:rsidRDefault="004F4C59" w:rsidP="00E37B2B"/>
    <w:p w14:paraId="33E3F34B" w14:textId="71354653" w:rsidR="00A96EDA" w:rsidRDefault="00A96EDA" w:rsidP="00A96EDA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限制廣告燈箱應放置位置</w:t>
      </w:r>
    </w:p>
    <w:p w14:paraId="23D7C0D6" w14:textId="270D8DC3" w:rsidR="0067248A" w:rsidRDefault="0067248A" w:rsidP="0067248A">
      <w:pPr>
        <w:pStyle w:val="a5"/>
        <w:ind w:leftChars="0" w:left="960"/>
      </w:pPr>
    </w:p>
    <w:p w14:paraId="4E043846" w14:textId="3213FE9A" w:rsidR="0067248A" w:rsidRDefault="0067248A" w:rsidP="0067248A">
      <w:pPr>
        <w:pStyle w:val="a5"/>
        <w:ind w:leftChars="0" w:left="960"/>
      </w:pPr>
      <w:r>
        <w:rPr>
          <w:rFonts w:hint="eastAsia"/>
        </w:rPr>
        <w:t>地面的廣告燈箱放置位置應該在店家附近，不能像本案例，出了事故</w:t>
      </w:r>
      <w:r w:rsidR="001D4E25">
        <w:rPr>
          <w:rFonts w:hint="eastAsia"/>
        </w:rPr>
        <w:t>自己還不知道。</w:t>
      </w:r>
    </w:p>
    <w:p w14:paraId="0EA84CD0" w14:textId="77777777" w:rsidR="0067248A" w:rsidRDefault="0067248A" w:rsidP="0067248A">
      <w:pPr>
        <w:pStyle w:val="a5"/>
        <w:ind w:leftChars="0" w:left="960"/>
      </w:pPr>
    </w:p>
    <w:p w14:paraId="04E9A92A" w14:textId="18249396" w:rsidR="00A96EDA" w:rsidRDefault="00211DE8" w:rsidP="00A96EDA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廣告燈箱必須接地</w:t>
      </w:r>
    </w:p>
    <w:p w14:paraId="5E4EA95A" w14:textId="0AC3C4AE" w:rsidR="001D4E25" w:rsidRDefault="001D4E25" w:rsidP="001D4E25">
      <w:pPr>
        <w:pStyle w:val="a5"/>
        <w:ind w:leftChars="0" w:left="960"/>
      </w:pPr>
    </w:p>
    <w:p w14:paraId="340924E8" w14:textId="371917E3" w:rsidR="00C21AC4" w:rsidRDefault="00237E2A" w:rsidP="00C21AC4">
      <w:pPr>
        <w:pStyle w:val="a5"/>
        <w:ind w:leftChars="0" w:left="960"/>
      </w:pPr>
      <w:r>
        <w:rPr>
          <w:rFonts w:hint="eastAsia"/>
        </w:rPr>
        <w:t>修改法規，規定</w:t>
      </w:r>
      <w:r w:rsidR="001D4E25">
        <w:rPr>
          <w:rFonts w:hint="eastAsia"/>
        </w:rPr>
        <w:t>廣告燈箱必須接地，以防止漏電時電到人畜</w:t>
      </w:r>
      <w:r w:rsidR="00C21AC4">
        <w:rPr>
          <w:rFonts w:hint="eastAsia"/>
        </w:rPr>
        <w:t>。未接地不准放置。</w:t>
      </w:r>
    </w:p>
    <w:p w14:paraId="06CC2604" w14:textId="77777777" w:rsidR="001D4E25" w:rsidRDefault="001D4E25" w:rsidP="001D4E25">
      <w:pPr>
        <w:pStyle w:val="a5"/>
        <w:ind w:leftChars="0" w:left="960"/>
      </w:pPr>
    </w:p>
    <w:p w14:paraId="4E3E8FF2" w14:textId="404C27BD" w:rsidR="00211DE8" w:rsidRDefault="00211DE8" w:rsidP="00A96EDA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漏電</w:t>
      </w:r>
      <w:r w:rsidR="00C21AC4">
        <w:rPr>
          <w:rFonts w:hint="eastAsia"/>
        </w:rPr>
        <w:t>警示的</w:t>
      </w:r>
      <w:r w:rsidR="0067248A">
        <w:rPr>
          <w:rFonts w:hint="eastAsia"/>
        </w:rPr>
        <w:t>安全設計</w:t>
      </w:r>
    </w:p>
    <w:p w14:paraId="41E1C4EA" w14:textId="0D4C22E5" w:rsidR="00C21AC4" w:rsidRDefault="00C21AC4" w:rsidP="00C21AC4">
      <w:pPr>
        <w:pStyle w:val="a5"/>
        <w:ind w:leftChars="0" w:left="960"/>
      </w:pPr>
    </w:p>
    <w:p w14:paraId="3CE37585" w14:textId="7A3D3B16" w:rsidR="00C21AC4" w:rsidRDefault="00237E2A" w:rsidP="00C21AC4">
      <w:pPr>
        <w:pStyle w:val="a5"/>
        <w:ind w:leftChars="0" w:left="960"/>
      </w:pPr>
      <w:r>
        <w:rPr>
          <w:rFonts w:hint="eastAsia"/>
        </w:rPr>
        <w:t>設計警示裝置，一旦有漏電現象</w:t>
      </w:r>
      <w:r w:rsidR="00D506BE">
        <w:rPr>
          <w:rFonts w:hint="eastAsia"/>
        </w:rPr>
        <w:t>就發出警告，</w:t>
      </w:r>
      <w:r>
        <w:rPr>
          <w:rFonts w:hint="eastAsia"/>
        </w:rPr>
        <w:t>可以</w:t>
      </w:r>
      <w:r w:rsidR="00751991">
        <w:rPr>
          <w:rFonts w:hint="eastAsia"/>
        </w:rPr>
        <w:t>讓人們</w:t>
      </w:r>
      <w:r>
        <w:rPr>
          <w:rFonts w:hint="eastAsia"/>
        </w:rPr>
        <w:t>明顯的認知</w:t>
      </w:r>
      <w:r w:rsidR="00971601">
        <w:rPr>
          <w:rFonts w:hint="eastAsia"/>
        </w:rPr>
        <w:t>，這是燈箱製造商的責任</w:t>
      </w:r>
      <w:r w:rsidR="00751991">
        <w:rPr>
          <w:rFonts w:hint="eastAsia"/>
        </w:rPr>
        <w:t>。</w:t>
      </w:r>
    </w:p>
    <w:p w14:paraId="6621E556" w14:textId="7B894B5C" w:rsidR="00751991" w:rsidRDefault="00751991" w:rsidP="00751991"/>
    <w:p w14:paraId="5D1D0DF1" w14:textId="3EACCAC4" w:rsidR="00751991" w:rsidRDefault="00751991" w:rsidP="00751991"/>
    <w:p w14:paraId="05EB907B" w14:textId="0B21645A" w:rsidR="00751991" w:rsidRDefault="00751991" w:rsidP="00751991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</w:t>
      </w:r>
      <w:r w:rsidR="00D506BE">
        <w:rPr>
          <w:rFonts w:hint="eastAsia"/>
        </w:rPr>
        <w:t>議題</w:t>
      </w:r>
      <w:r>
        <w:rPr>
          <w:rFonts w:hint="eastAsia"/>
        </w:rPr>
        <w:t>你還有什麼想法或點子，</w:t>
      </w:r>
      <w:r w:rsidR="00D506BE">
        <w:rPr>
          <w:rFonts w:hint="eastAsia"/>
        </w:rPr>
        <w:t>請</w:t>
      </w:r>
      <w:r>
        <w:rPr>
          <w:rFonts w:hint="eastAsia"/>
        </w:rPr>
        <w:t>提出分享討論。</w:t>
      </w:r>
    </w:p>
    <w:p w14:paraId="5F0FDE96" w14:textId="7EDAF981" w:rsidR="00D506BE" w:rsidRDefault="00D506BE" w:rsidP="00751991"/>
    <w:p w14:paraId="31A2C1F9" w14:textId="4BF84DE4" w:rsidR="00D506BE" w:rsidRDefault="00D506BE" w:rsidP="00751991"/>
    <w:p w14:paraId="0FD0F4E7" w14:textId="77777777" w:rsidR="00D506BE" w:rsidRPr="00D506BE" w:rsidRDefault="00D506BE" w:rsidP="00751991">
      <w:pPr>
        <w:rPr>
          <w:rFonts w:hint="eastAsia"/>
        </w:rPr>
      </w:pPr>
    </w:p>
    <w:sectPr w:rsidR="00D506BE" w:rsidRPr="00D506B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8915A" w14:textId="77777777" w:rsidR="001B0466" w:rsidRDefault="001B0466" w:rsidP="00551421">
      <w:r>
        <w:separator/>
      </w:r>
    </w:p>
  </w:endnote>
  <w:endnote w:type="continuationSeparator" w:id="0">
    <w:p w14:paraId="2406F402" w14:textId="77777777" w:rsidR="001B0466" w:rsidRDefault="001B0466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B21D3" w14:textId="77777777" w:rsidR="001B0466" w:rsidRDefault="001B0466" w:rsidP="00551421">
      <w:r>
        <w:separator/>
      </w:r>
    </w:p>
  </w:footnote>
  <w:footnote w:type="continuationSeparator" w:id="0">
    <w:p w14:paraId="3E50463E" w14:textId="77777777" w:rsidR="001B0466" w:rsidRDefault="001B0466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65F02"/>
    <w:multiLevelType w:val="hybridMultilevel"/>
    <w:tmpl w:val="4DD2ECB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355BCD"/>
    <w:multiLevelType w:val="hybridMultilevel"/>
    <w:tmpl w:val="13AE7C3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6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5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8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0"/>
  </w:num>
  <w:num w:numId="5">
    <w:abstractNumId w:val="5"/>
  </w:num>
  <w:num w:numId="6">
    <w:abstractNumId w:val="17"/>
  </w:num>
  <w:num w:numId="7">
    <w:abstractNumId w:val="11"/>
  </w:num>
  <w:num w:numId="8">
    <w:abstractNumId w:val="16"/>
  </w:num>
  <w:num w:numId="9">
    <w:abstractNumId w:val="9"/>
  </w:num>
  <w:num w:numId="10">
    <w:abstractNumId w:val="6"/>
  </w:num>
  <w:num w:numId="11">
    <w:abstractNumId w:val="1"/>
  </w:num>
  <w:num w:numId="12">
    <w:abstractNumId w:val="12"/>
  </w:num>
  <w:num w:numId="13">
    <w:abstractNumId w:val="15"/>
  </w:num>
  <w:num w:numId="14">
    <w:abstractNumId w:val="13"/>
  </w:num>
  <w:num w:numId="15">
    <w:abstractNumId w:val="7"/>
  </w:num>
  <w:num w:numId="16">
    <w:abstractNumId w:val="18"/>
  </w:num>
  <w:num w:numId="17">
    <w:abstractNumId w:val="14"/>
  </w:num>
  <w:num w:numId="18">
    <w:abstractNumId w:val="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4E72"/>
    <w:rsid w:val="00063A6E"/>
    <w:rsid w:val="00065837"/>
    <w:rsid w:val="00075A7F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B0466"/>
    <w:rsid w:val="001C5D02"/>
    <w:rsid w:val="001D4E25"/>
    <w:rsid w:val="00211DE8"/>
    <w:rsid w:val="00212296"/>
    <w:rsid w:val="00234CD0"/>
    <w:rsid w:val="00237E2A"/>
    <w:rsid w:val="00254806"/>
    <w:rsid w:val="00262755"/>
    <w:rsid w:val="00277D27"/>
    <w:rsid w:val="00284937"/>
    <w:rsid w:val="00292203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07D45"/>
    <w:rsid w:val="00312597"/>
    <w:rsid w:val="00312F06"/>
    <w:rsid w:val="00321786"/>
    <w:rsid w:val="00326F2E"/>
    <w:rsid w:val="00335EDF"/>
    <w:rsid w:val="00354C8F"/>
    <w:rsid w:val="00361864"/>
    <w:rsid w:val="003834BB"/>
    <w:rsid w:val="00392CD3"/>
    <w:rsid w:val="003A6515"/>
    <w:rsid w:val="003B7205"/>
    <w:rsid w:val="003C2B6E"/>
    <w:rsid w:val="003C2F1E"/>
    <w:rsid w:val="003C4875"/>
    <w:rsid w:val="003C69DF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41B39"/>
    <w:rsid w:val="00551421"/>
    <w:rsid w:val="0058162B"/>
    <w:rsid w:val="00581F81"/>
    <w:rsid w:val="005D11C6"/>
    <w:rsid w:val="005E2707"/>
    <w:rsid w:val="005F2421"/>
    <w:rsid w:val="00600C38"/>
    <w:rsid w:val="00617A01"/>
    <w:rsid w:val="00633579"/>
    <w:rsid w:val="006338E7"/>
    <w:rsid w:val="006340B5"/>
    <w:rsid w:val="006375FB"/>
    <w:rsid w:val="00646DE4"/>
    <w:rsid w:val="0066195E"/>
    <w:rsid w:val="0067248A"/>
    <w:rsid w:val="006A1CF8"/>
    <w:rsid w:val="006E45D7"/>
    <w:rsid w:val="006E499E"/>
    <w:rsid w:val="007041C5"/>
    <w:rsid w:val="0072431A"/>
    <w:rsid w:val="00724C8B"/>
    <w:rsid w:val="007303BC"/>
    <w:rsid w:val="0073612C"/>
    <w:rsid w:val="00751991"/>
    <w:rsid w:val="00763E64"/>
    <w:rsid w:val="00772AA3"/>
    <w:rsid w:val="00781D3C"/>
    <w:rsid w:val="00796CF6"/>
    <w:rsid w:val="007B4FE1"/>
    <w:rsid w:val="007C1704"/>
    <w:rsid w:val="007C2C56"/>
    <w:rsid w:val="008229C4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C7D23"/>
    <w:rsid w:val="008E25B1"/>
    <w:rsid w:val="0091134C"/>
    <w:rsid w:val="0091488C"/>
    <w:rsid w:val="009177C9"/>
    <w:rsid w:val="00945985"/>
    <w:rsid w:val="00952659"/>
    <w:rsid w:val="00957ED1"/>
    <w:rsid w:val="00971601"/>
    <w:rsid w:val="009C1B73"/>
    <w:rsid w:val="009C5872"/>
    <w:rsid w:val="00A14640"/>
    <w:rsid w:val="00A31660"/>
    <w:rsid w:val="00A3664E"/>
    <w:rsid w:val="00A42C57"/>
    <w:rsid w:val="00A460BB"/>
    <w:rsid w:val="00A462C1"/>
    <w:rsid w:val="00A96EDA"/>
    <w:rsid w:val="00AA156B"/>
    <w:rsid w:val="00AA5312"/>
    <w:rsid w:val="00AB17EC"/>
    <w:rsid w:val="00AC7030"/>
    <w:rsid w:val="00AE178A"/>
    <w:rsid w:val="00B100E7"/>
    <w:rsid w:val="00B103FE"/>
    <w:rsid w:val="00B17C5C"/>
    <w:rsid w:val="00B233BB"/>
    <w:rsid w:val="00B34773"/>
    <w:rsid w:val="00B73904"/>
    <w:rsid w:val="00B81B76"/>
    <w:rsid w:val="00B9764D"/>
    <w:rsid w:val="00BA2052"/>
    <w:rsid w:val="00C201E9"/>
    <w:rsid w:val="00C21AC4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D32055"/>
    <w:rsid w:val="00D506BE"/>
    <w:rsid w:val="00D86FAB"/>
    <w:rsid w:val="00DC2076"/>
    <w:rsid w:val="00DC3274"/>
    <w:rsid w:val="00DC70BB"/>
    <w:rsid w:val="00DD3B81"/>
    <w:rsid w:val="00DF0A8A"/>
    <w:rsid w:val="00DF3522"/>
    <w:rsid w:val="00E3407F"/>
    <w:rsid w:val="00E37B2B"/>
    <w:rsid w:val="00E4157E"/>
    <w:rsid w:val="00E50762"/>
    <w:rsid w:val="00E558A1"/>
    <w:rsid w:val="00E67AA9"/>
    <w:rsid w:val="00E730F1"/>
    <w:rsid w:val="00EC4E65"/>
    <w:rsid w:val="00ED51BE"/>
    <w:rsid w:val="00EE115B"/>
    <w:rsid w:val="00EF7A24"/>
    <w:rsid w:val="00F1201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2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48</cp:revision>
  <dcterms:created xsi:type="dcterms:W3CDTF">2018-08-05T07:22:00Z</dcterms:created>
  <dcterms:modified xsi:type="dcterms:W3CDTF">2022-08-28T05:56:00Z</dcterms:modified>
</cp:coreProperties>
</file>