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BDE680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C0BAA">
        <w:rPr>
          <w:rFonts w:hint="eastAsia"/>
          <w:sz w:val="32"/>
          <w:szCs w:val="32"/>
        </w:rPr>
        <w:t>平交道柵欄事故</w:t>
      </w:r>
    </w:p>
    <w:p w14:paraId="459AC819" w14:textId="5B21C46E" w:rsidR="005D11C6" w:rsidRDefault="008C0BA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C0BA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52838A0" wp14:editId="01760686">
            <wp:simplePos x="0" y="0"/>
            <wp:positionH relativeFrom="column">
              <wp:posOffset>745259</wp:posOffset>
            </wp:positionH>
            <wp:positionV relativeFrom="paragraph">
              <wp:posOffset>414020</wp:posOffset>
            </wp:positionV>
            <wp:extent cx="3803650" cy="2535555"/>
            <wp:effectExtent l="0" t="0" r="6350" b="4445"/>
            <wp:wrapTopAndBottom/>
            <wp:docPr id="1" name="圖片 1" descr="一張含有 室外, 個人, 自行車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個人, 自行車, 地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27E502E5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2FF007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D28A76E" w14:textId="77777777" w:rsidR="00D543B9" w:rsidRPr="00D543B9" w:rsidRDefault="008C0BAA" w:rsidP="00D543B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C0BA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日本大阪市近鐵奈良線發生一起死亡意外，一名69歲老翁坐電動輪椅過平交道，怎料快通過時被柵欄卡住，當場翻車，遭列車輾斃身亡。</w:t>
      </w:r>
    </w:p>
    <w:p w14:paraId="687B6E7F" w14:textId="77777777" w:rsidR="00D543B9" w:rsidRPr="00D543B9" w:rsidRDefault="00D543B9" w:rsidP="00D543B9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</w:p>
    <w:p w14:paraId="6A7C4C50" w14:textId="1114CDB5" w:rsidR="008C0BAA" w:rsidRDefault="008C0BAA" w:rsidP="00D543B9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543B9">
        <w:rPr>
          <w:rFonts w:asciiTheme="minorEastAsia" w:hAnsiTheme="minorEastAsia" w:cs="新細明體"/>
          <w:color w:val="232A31"/>
          <w:kern w:val="0"/>
          <w:szCs w:val="24"/>
        </w:rPr>
        <w:t>警方調閱監視器發現，69歲老翁乘坐電動輪椅要獨自通過平交道，但就在完全通過前，不慎與降下的柵欄發生碰撞，連人帶車摔倒在鐵軌上，結果下一秒電車經過，當場撞死老翁。</w:t>
      </w:r>
    </w:p>
    <w:p w14:paraId="66245538" w14:textId="77777777" w:rsidR="00D543B9" w:rsidRPr="00D543B9" w:rsidRDefault="00D543B9" w:rsidP="00D543B9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</w:p>
    <w:p w14:paraId="3D88882E" w14:textId="43BE9B6D" w:rsidR="008C0BAA" w:rsidRPr="008C0BAA" w:rsidRDefault="008C0BAA" w:rsidP="008C0BA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C0BAA">
        <w:rPr>
          <w:rFonts w:asciiTheme="minorEastAsia" w:hAnsiTheme="minorEastAsia" w:cs="新細明體"/>
          <w:color w:val="232A31"/>
          <w:kern w:val="0"/>
          <w:szCs w:val="24"/>
        </w:rPr>
        <w:t>報導指出，警方確認柵欄跟平交道、電車等並沒有故障問題，但究竟為何會發生事故，還需要詳細調查。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9C016E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9C016E">
        <w:rPr>
          <w:rFonts w:asciiTheme="minorEastAsia" w:hAnsiTheme="minorEastAsia" w:cs="新細明體"/>
          <w:color w:val="232A31"/>
          <w:kern w:val="0"/>
          <w:szCs w:val="24"/>
        </w:rPr>
        <w:t xml:space="preserve">2021/12/10 </w:t>
      </w:r>
      <w:r w:rsidR="009C016E">
        <w:rPr>
          <w:rFonts w:asciiTheme="minorEastAsia" w:hAnsiTheme="minorEastAsia" w:cs="新細明體" w:hint="eastAsia"/>
          <w:color w:val="232A31"/>
          <w:kern w:val="0"/>
          <w:szCs w:val="24"/>
        </w:rPr>
        <w:t>快點TV</w:t>
      </w:r>
      <w:r w:rsidR="009C016E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9C016E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39B80E6D" w14:textId="77777777" w:rsidR="00B17C5C" w:rsidRPr="008C0BAA" w:rsidRDefault="00B17C5C" w:rsidP="008C0BAA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6830EC00" w:rsidR="00870D93" w:rsidRPr="00DC70BB" w:rsidRDefault="009C016E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過平交道一定要小心，太危險了。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7DA9F0E" w:rsidR="00321786" w:rsidRDefault="00321786" w:rsidP="00796CF6"/>
    <w:p w14:paraId="5914BADE" w14:textId="33EDD1EC" w:rsidR="009C016E" w:rsidRDefault="009C016E" w:rsidP="00796CF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這起事故，由於警方確認柵欄</w:t>
      </w:r>
      <w:r w:rsidR="00B71035">
        <w:rPr>
          <w:rFonts w:hint="eastAsia"/>
        </w:rPr>
        <w:t>、平交道、電車等並沒有故障，但還是發生事故，這就表示問題出在該平交道的系統</w:t>
      </w:r>
      <w:r w:rsidR="004A5732">
        <w:rPr>
          <w:rFonts w:hint="eastAsia"/>
        </w:rPr>
        <w:t>設計。看起來這是一個無人看守的小</w:t>
      </w:r>
      <w:r w:rsidR="004A5732">
        <w:rPr>
          <w:rFonts w:hint="eastAsia"/>
        </w:rPr>
        <w:lastRenderedPageBreak/>
        <w:t>型平交道，原設計並沒有考慮得很周全仍有瑕疵</w:t>
      </w:r>
      <w:r w:rsidR="00B22643">
        <w:rPr>
          <w:rFonts w:hint="eastAsia"/>
        </w:rPr>
        <w:t>所以才會出事</w:t>
      </w:r>
      <w:r w:rsidR="00F07E02">
        <w:rPr>
          <w:rFonts w:hint="eastAsia"/>
        </w:rPr>
        <w:t>，</w:t>
      </w:r>
      <w:r w:rsidR="00B71035">
        <w:rPr>
          <w:rFonts w:hint="eastAsia"/>
        </w:rPr>
        <w:t>以人性化的觀點</w:t>
      </w:r>
      <w:r w:rsidR="00F07E02">
        <w:rPr>
          <w:rFonts w:hint="eastAsia"/>
        </w:rPr>
        <w:t>，</w:t>
      </w:r>
      <w:r w:rsidR="00B22643">
        <w:rPr>
          <w:rFonts w:hint="eastAsia"/>
        </w:rPr>
        <w:t>我們</w:t>
      </w:r>
      <w:r w:rsidR="00B71035">
        <w:rPr>
          <w:rFonts w:hint="eastAsia"/>
        </w:rPr>
        <w:t>建議</w:t>
      </w:r>
      <w:r w:rsidR="004A5732">
        <w:rPr>
          <w:rFonts w:hint="eastAsia"/>
        </w:rPr>
        <w:t>可朝以下幾個方向</w:t>
      </w:r>
      <w:r w:rsidR="00F07E02">
        <w:rPr>
          <w:rFonts w:hint="eastAsia"/>
        </w:rPr>
        <w:t>來</w:t>
      </w:r>
      <w:r w:rsidR="00ED3508">
        <w:rPr>
          <w:rFonts w:hint="eastAsia"/>
        </w:rPr>
        <w:t>研究</w:t>
      </w:r>
      <w:r w:rsidR="00F07E02">
        <w:rPr>
          <w:rFonts w:hint="eastAsia"/>
        </w:rPr>
        <w:t>改善</w:t>
      </w:r>
      <w:r w:rsidR="004A5732">
        <w:rPr>
          <w:rFonts w:hint="eastAsia"/>
        </w:rPr>
        <w:t>：</w:t>
      </w:r>
    </w:p>
    <w:p w14:paraId="18C8087E" w14:textId="77777777" w:rsidR="00F07E02" w:rsidRPr="00F07E02" w:rsidRDefault="00F07E02" w:rsidP="00796CF6"/>
    <w:p w14:paraId="45CA355A" w14:textId="23DAC427" w:rsidR="00881C60" w:rsidRDefault="00F07E02" w:rsidP="00DC70B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放柵欄與火車通過間的時差不足</w:t>
      </w:r>
    </w:p>
    <w:p w14:paraId="1AA3E4BC" w14:textId="1C8ACE99" w:rsidR="00ED3508" w:rsidRDefault="00ED3508" w:rsidP="00ED3508">
      <w:pPr>
        <w:pStyle w:val="a5"/>
        <w:ind w:leftChars="0" w:left="964"/>
      </w:pPr>
    </w:p>
    <w:p w14:paraId="1424964E" w14:textId="6B459A39" w:rsidR="00ED3508" w:rsidRDefault="00ED3508" w:rsidP="00ED3508">
      <w:pPr>
        <w:pStyle w:val="a5"/>
        <w:ind w:leftChars="0" w:left="964"/>
      </w:pPr>
      <w:r>
        <w:rPr>
          <w:rFonts w:hint="eastAsia"/>
        </w:rPr>
        <w:t>這個時差顯然沒有考慮到輪椅族</w:t>
      </w:r>
      <w:r w:rsidR="00D543B9">
        <w:rPr>
          <w:rFonts w:hint="eastAsia"/>
        </w:rPr>
        <w:t>或其他</w:t>
      </w:r>
      <w:r w:rsidR="00B22643">
        <w:rPr>
          <w:rFonts w:hint="eastAsia"/>
        </w:rPr>
        <w:t>動作較慢</w:t>
      </w:r>
      <w:r w:rsidR="000C7AD7">
        <w:rPr>
          <w:rFonts w:hint="eastAsia"/>
        </w:rPr>
        <w:t>或發生卡輪意外等</w:t>
      </w:r>
      <w:r>
        <w:rPr>
          <w:rFonts w:hint="eastAsia"/>
        </w:rPr>
        <w:t>的需求，輪椅</w:t>
      </w:r>
      <w:r w:rsidR="004153E8">
        <w:rPr>
          <w:rFonts w:hint="eastAsia"/>
        </w:rPr>
        <w:t>若</w:t>
      </w:r>
      <w:r>
        <w:rPr>
          <w:rFonts w:hint="eastAsia"/>
        </w:rPr>
        <w:t>來不及完全通過</w:t>
      </w:r>
      <w:r w:rsidR="004153E8">
        <w:rPr>
          <w:rFonts w:hint="eastAsia"/>
        </w:rPr>
        <w:t>就會被</w:t>
      </w:r>
      <w:r w:rsidR="00B22643">
        <w:rPr>
          <w:rFonts w:hint="eastAsia"/>
        </w:rPr>
        <w:t>降下的</w:t>
      </w:r>
      <w:r w:rsidR="004153E8">
        <w:rPr>
          <w:rFonts w:hint="eastAsia"/>
        </w:rPr>
        <w:t>柵欄</w:t>
      </w:r>
      <w:r w:rsidR="00B22643">
        <w:rPr>
          <w:rFonts w:hint="eastAsia"/>
        </w:rPr>
        <w:t>砸中</w:t>
      </w:r>
      <w:r w:rsidR="004153E8">
        <w:rPr>
          <w:rFonts w:hint="eastAsia"/>
        </w:rPr>
        <w:t>，因此時差應適度加長。</w:t>
      </w:r>
    </w:p>
    <w:p w14:paraId="523F970F" w14:textId="77777777" w:rsidR="00ED3508" w:rsidRDefault="00ED3508" w:rsidP="00ED3508">
      <w:pPr>
        <w:pStyle w:val="a5"/>
        <w:ind w:leftChars="0" w:left="964"/>
      </w:pPr>
    </w:p>
    <w:p w14:paraId="561540C3" w14:textId="4B22062B" w:rsidR="00F07E02" w:rsidRDefault="00F07E02" w:rsidP="00DC70B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柵欄</w:t>
      </w:r>
      <w:r w:rsidR="002412F8">
        <w:rPr>
          <w:rFonts w:hint="eastAsia"/>
        </w:rPr>
        <w:t>桿的</w:t>
      </w:r>
      <w:r>
        <w:rPr>
          <w:rFonts w:hint="eastAsia"/>
        </w:rPr>
        <w:t>設計</w:t>
      </w:r>
      <w:r w:rsidR="002412F8">
        <w:rPr>
          <w:rFonts w:hint="eastAsia"/>
        </w:rPr>
        <w:t>缺乏彈性</w:t>
      </w:r>
    </w:p>
    <w:p w14:paraId="735389CB" w14:textId="66DA1958" w:rsidR="004153E8" w:rsidRDefault="004153E8" w:rsidP="004153E8">
      <w:pPr>
        <w:pStyle w:val="a5"/>
        <w:ind w:leftChars="0" w:left="964"/>
      </w:pPr>
    </w:p>
    <w:p w14:paraId="580B34B0" w14:textId="10D90617" w:rsidR="004153E8" w:rsidRDefault="004153E8" w:rsidP="004153E8">
      <w:pPr>
        <w:pStyle w:val="a5"/>
        <w:ind w:leftChars="0" w:left="964"/>
      </w:pPr>
      <w:r>
        <w:rPr>
          <w:rFonts w:hint="eastAsia"/>
        </w:rPr>
        <w:t>目前平交道柵欄都是</w:t>
      </w:r>
      <w:r w:rsidR="009908F5">
        <w:rPr>
          <w:rFonts w:hint="eastAsia"/>
        </w:rPr>
        <w:t>硬質的橫桿，放下時如果還有人車未完全通過就會砸到，不是柵欄損壞就是人車</w:t>
      </w:r>
      <w:r w:rsidR="00D7032D">
        <w:rPr>
          <w:rFonts w:hint="eastAsia"/>
        </w:rPr>
        <w:t>被砸</w:t>
      </w:r>
      <w:r w:rsidR="000C7AD7">
        <w:rPr>
          <w:rFonts w:hint="eastAsia"/>
        </w:rPr>
        <w:t>倒</w:t>
      </w:r>
      <w:r w:rsidR="00D7032D">
        <w:rPr>
          <w:rFonts w:hint="eastAsia"/>
        </w:rPr>
        <w:t>，完全缺乏彈性。</w:t>
      </w:r>
      <w:r w:rsidR="00B22643">
        <w:rPr>
          <w:rFonts w:hint="eastAsia"/>
        </w:rPr>
        <w:t>由於</w:t>
      </w:r>
      <w:r w:rsidR="00D7032D">
        <w:rPr>
          <w:rFonts w:hint="eastAsia"/>
        </w:rPr>
        <w:t>柵欄可能會受到前後或上下</w:t>
      </w:r>
      <w:r w:rsidR="00FF591F">
        <w:rPr>
          <w:rFonts w:hint="eastAsia"/>
        </w:rPr>
        <w:t>方向</w:t>
      </w:r>
      <w:r w:rsidR="00D7032D">
        <w:rPr>
          <w:rFonts w:hint="eastAsia"/>
        </w:rPr>
        <w:t>的撞</w:t>
      </w:r>
      <w:r w:rsidR="00FF591F">
        <w:rPr>
          <w:rFonts w:hint="eastAsia"/>
        </w:rPr>
        <w:t>擊</w:t>
      </w:r>
      <w:r w:rsidR="00D7032D">
        <w:rPr>
          <w:rFonts w:hint="eastAsia"/>
        </w:rPr>
        <w:t>，是否</w:t>
      </w:r>
      <w:r w:rsidR="002C3047">
        <w:rPr>
          <w:rFonts w:hint="eastAsia"/>
        </w:rPr>
        <w:t>可</w:t>
      </w:r>
      <w:r w:rsidR="00D7032D">
        <w:rPr>
          <w:rFonts w:hint="eastAsia"/>
        </w:rPr>
        <w:t>研發</w:t>
      </w:r>
      <w:r w:rsidR="00FF591F">
        <w:rPr>
          <w:rFonts w:hint="eastAsia"/>
        </w:rPr>
        <w:t>對此二方向具備伸縮功能的橫桿</w:t>
      </w:r>
      <w:r w:rsidR="002C3047">
        <w:rPr>
          <w:rFonts w:hint="eastAsia"/>
        </w:rPr>
        <w:t>，就算</w:t>
      </w:r>
      <w:r w:rsidR="00F5545E">
        <w:rPr>
          <w:rFonts w:hint="eastAsia"/>
        </w:rPr>
        <w:t>發生</w:t>
      </w:r>
      <w:r w:rsidR="002C3047">
        <w:rPr>
          <w:rFonts w:hint="eastAsia"/>
        </w:rPr>
        <w:t>撞擊時也能</w:t>
      </w:r>
      <w:r w:rsidR="000C7AD7">
        <w:rPr>
          <w:rFonts w:hint="eastAsia"/>
        </w:rPr>
        <w:t>以</w:t>
      </w:r>
      <w:r w:rsidR="002C3047">
        <w:rPr>
          <w:rFonts w:hint="eastAsia"/>
        </w:rPr>
        <w:t>一定程度的變形來吸收能量。</w:t>
      </w:r>
    </w:p>
    <w:p w14:paraId="7C105879" w14:textId="77777777" w:rsidR="004153E8" w:rsidRDefault="004153E8" w:rsidP="004153E8">
      <w:pPr>
        <w:pStyle w:val="a5"/>
        <w:ind w:leftChars="0" w:left="964"/>
      </w:pPr>
    </w:p>
    <w:p w14:paraId="0AC31AD0" w14:textId="33BAE472" w:rsidR="002412F8" w:rsidRDefault="002412F8" w:rsidP="00DC70BB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柵欄與鐵軌間的距離</w:t>
      </w:r>
      <w:r w:rsidR="00ED3508">
        <w:rPr>
          <w:rFonts w:hint="eastAsia"/>
        </w:rPr>
        <w:t>需要加大</w:t>
      </w:r>
    </w:p>
    <w:p w14:paraId="3B8A0DD3" w14:textId="5DF094C2" w:rsidR="0091488C" w:rsidRDefault="0091488C" w:rsidP="0091488C">
      <w:pPr>
        <w:pStyle w:val="a5"/>
        <w:ind w:leftChars="0" w:left="964"/>
      </w:pPr>
    </w:p>
    <w:p w14:paraId="7187CCC9" w14:textId="428572BE" w:rsidR="002C3047" w:rsidRDefault="002C3047" w:rsidP="0091488C">
      <w:pPr>
        <w:pStyle w:val="a5"/>
        <w:ind w:leftChars="0" w:left="964"/>
      </w:pPr>
      <w:r>
        <w:rPr>
          <w:rFonts w:hint="eastAsia"/>
        </w:rPr>
        <w:t>由本案例看來，</w:t>
      </w:r>
      <w:r w:rsidR="00F5545E">
        <w:rPr>
          <w:rFonts w:hint="eastAsia"/>
        </w:rPr>
        <w:t>因為</w:t>
      </w:r>
      <w:r w:rsidR="00856FE6">
        <w:rPr>
          <w:rFonts w:hint="eastAsia"/>
        </w:rPr>
        <w:t>柵欄放下時發生碰撞，就把老人連人帶車摔倒在鐵軌上，</w:t>
      </w:r>
      <w:r w:rsidR="00F5545E">
        <w:rPr>
          <w:rFonts w:hint="eastAsia"/>
        </w:rPr>
        <w:t>足見中間距離</w:t>
      </w:r>
      <w:r w:rsidR="004631E7">
        <w:rPr>
          <w:rFonts w:hint="eastAsia"/>
        </w:rPr>
        <w:t>是</w:t>
      </w:r>
      <w:r w:rsidR="00F5545E">
        <w:rPr>
          <w:rFonts w:hint="eastAsia"/>
        </w:rPr>
        <w:t>很小</w:t>
      </w:r>
      <w:r w:rsidR="004631E7">
        <w:rPr>
          <w:rFonts w:hint="eastAsia"/>
        </w:rPr>
        <w:t>的</w:t>
      </w:r>
      <w:r w:rsidR="00F5545E">
        <w:rPr>
          <w:rFonts w:hint="eastAsia"/>
        </w:rPr>
        <w:t>。</w:t>
      </w:r>
      <w:r w:rsidR="00856FE6">
        <w:rPr>
          <w:rFonts w:hint="eastAsia"/>
        </w:rPr>
        <w:t>可否考慮增加柵欄與鐵軌間的距離，就算</w:t>
      </w:r>
      <w:r w:rsidR="000F3A9E">
        <w:rPr>
          <w:rFonts w:hint="eastAsia"/>
        </w:rPr>
        <w:t>被柵欄碰撞跌倒也不於倒在鐵軌上。</w:t>
      </w:r>
    </w:p>
    <w:p w14:paraId="04FA3A0C" w14:textId="120F69F1" w:rsidR="00284937" w:rsidRDefault="00284937" w:rsidP="00E37B2B"/>
    <w:p w14:paraId="32C6B31F" w14:textId="77777777" w:rsidR="00B231BD" w:rsidRDefault="00F5545E" w:rsidP="00E37B2B">
      <w:r>
        <w:rPr>
          <w:rFonts w:hint="eastAsia"/>
        </w:rPr>
        <w:t xml:space="preserve"> </w:t>
      </w:r>
      <w:r>
        <w:t xml:space="preserve">   </w:t>
      </w:r>
      <w:r w:rsidR="00FE5FA6">
        <w:rPr>
          <w:rFonts w:hint="eastAsia"/>
        </w:rPr>
        <w:t>還有，就是平交道</w:t>
      </w:r>
      <w:r w:rsidR="0097522E">
        <w:rPr>
          <w:rFonts w:hint="eastAsia"/>
        </w:rPr>
        <w:t>現行</w:t>
      </w:r>
      <w:r w:rsidR="00FE5FA6">
        <w:rPr>
          <w:rFonts w:hint="eastAsia"/>
        </w:rPr>
        <w:t>的設計是否考慮到輪椅或手推車等物件的順利跨越？不致發生輪胎卡在鐵軌上的現象</w:t>
      </w:r>
      <w:r w:rsidR="0097522E">
        <w:rPr>
          <w:rFonts w:hint="eastAsia"/>
        </w:rPr>
        <w:t>也是需要確認的。如果能夠設計自動偵測</w:t>
      </w:r>
      <w:r w:rsidR="00B231BD">
        <w:rPr>
          <w:rFonts w:hint="eastAsia"/>
        </w:rPr>
        <w:t>平交道</w:t>
      </w:r>
      <w:r w:rsidR="0097522E">
        <w:rPr>
          <w:rFonts w:hint="eastAsia"/>
        </w:rPr>
        <w:t>鐵軌上異物的警報系統那就更理想了！</w:t>
      </w:r>
    </w:p>
    <w:p w14:paraId="23A96510" w14:textId="77777777" w:rsidR="00B231BD" w:rsidRDefault="00B231BD" w:rsidP="00E37B2B"/>
    <w:p w14:paraId="74600469" w14:textId="08406764" w:rsidR="006338E7" w:rsidRDefault="00F5545E" w:rsidP="00B231BD">
      <w:pPr>
        <w:ind w:firstLineChars="200" w:firstLine="480"/>
      </w:pPr>
      <w:r>
        <w:rPr>
          <w:rFonts w:hint="eastAsia"/>
        </w:rPr>
        <w:t>同學們，</w:t>
      </w:r>
      <w:r w:rsidR="00B231BD">
        <w:rPr>
          <w:rFonts w:hint="eastAsia"/>
        </w:rPr>
        <w:t>你對通過平交道的安全設計還有什麼補充點子或實際</w:t>
      </w:r>
      <w:r w:rsidR="004631E7">
        <w:rPr>
          <w:rFonts w:hint="eastAsia"/>
        </w:rPr>
        <w:t>觀察</w:t>
      </w:r>
      <w:r w:rsidR="00B231BD">
        <w:rPr>
          <w:rFonts w:hint="eastAsia"/>
        </w:rPr>
        <w:t>體驗？請提出分享討論。</w:t>
      </w:r>
    </w:p>
    <w:sectPr w:rsidR="006338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CA05D" w14:textId="77777777" w:rsidR="007C7435" w:rsidRDefault="007C7435" w:rsidP="00551421">
      <w:r>
        <w:separator/>
      </w:r>
    </w:p>
  </w:endnote>
  <w:endnote w:type="continuationSeparator" w:id="0">
    <w:p w14:paraId="1A6519D6" w14:textId="77777777" w:rsidR="007C7435" w:rsidRDefault="007C743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76E56" w14:textId="77777777" w:rsidR="007C7435" w:rsidRDefault="007C7435" w:rsidP="00551421">
      <w:r>
        <w:separator/>
      </w:r>
    </w:p>
  </w:footnote>
  <w:footnote w:type="continuationSeparator" w:id="0">
    <w:p w14:paraId="1396F1F7" w14:textId="77777777" w:rsidR="007C7435" w:rsidRDefault="007C743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60430"/>
    <w:rsid w:val="000A5495"/>
    <w:rsid w:val="000C7AD7"/>
    <w:rsid w:val="000D2716"/>
    <w:rsid w:val="000D4B8F"/>
    <w:rsid w:val="000E6EDC"/>
    <w:rsid w:val="000E7E16"/>
    <w:rsid w:val="000F3A9E"/>
    <w:rsid w:val="00116150"/>
    <w:rsid w:val="001264F5"/>
    <w:rsid w:val="001F532B"/>
    <w:rsid w:val="00212296"/>
    <w:rsid w:val="00234CD0"/>
    <w:rsid w:val="002412F8"/>
    <w:rsid w:val="00262755"/>
    <w:rsid w:val="00277D27"/>
    <w:rsid w:val="00284937"/>
    <w:rsid w:val="00297CF7"/>
    <w:rsid w:val="002B6E31"/>
    <w:rsid w:val="002C3047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C7408"/>
    <w:rsid w:val="003F0DE0"/>
    <w:rsid w:val="003F1C7F"/>
    <w:rsid w:val="004153E8"/>
    <w:rsid w:val="00436C8B"/>
    <w:rsid w:val="00440F14"/>
    <w:rsid w:val="00454A87"/>
    <w:rsid w:val="00456328"/>
    <w:rsid w:val="00457A32"/>
    <w:rsid w:val="004631E7"/>
    <w:rsid w:val="004713AA"/>
    <w:rsid w:val="0047385B"/>
    <w:rsid w:val="0048109D"/>
    <w:rsid w:val="004A5519"/>
    <w:rsid w:val="004A5732"/>
    <w:rsid w:val="004C1205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3612C"/>
    <w:rsid w:val="00772AA3"/>
    <w:rsid w:val="00781D3C"/>
    <w:rsid w:val="00796CF6"/>
    <w:rsid w:val="007B4FE1"/>
    <w:rsid w:val="007C1704"/>
    <w:rsid w:val="007C7435"/>
    <w:rsid w:val="00856652"/>
    <w:rsid w:val="00856FE6"/>
    <w:rsid w:val="00870D93"/>
    <w:rsid w:val="00871618"/>
    <w:rsid w:val="00881AFD"/>
    <w:rsid w:val="00881C60"/>
    <w:rsid w:val="008A1AAE"/>
    <w:rsid w:val="008C0BAA"/>
    <w:rsid w:val="008C2054"/>
    <w:rsid w:val="008E25B1"/>
    <w:rsid w:val="0091134C"/>
    <w:rsid w:val="0091488C"/>
    <w:rsid w:val="009177C9"/>
    <w:rsid w:val="00945985"/>
    <w:rsid w:val="00957ED1"/>
    <w:rsid w:val="0097522E"/>
    <w:rsid w:val="009908F5"/>
    <w:rsid w:val="009C016E"/>
    <w:rsid w:val="009C1B73"/>
    <w:rsid w:val="009C5872"/>
    <w:rsid w:val="00A31660"/>
    <w:rsid w:val="00A3664E"/>
    <w:rsid w:val="00A42C57"/>
    <w:rsid w:val="00A460BB"/>
    <w:rsid w:val="00A462C1"/>
    <w:rsid w:val="00AB17EC"/>
    <w:rsid w:val="00AC7030"/>
    <w:rsid w:val="00B100E7"/>
    <w:rsid w:val="00B103FE"/>
    <w:rsid w:val="00B17C5C"/>
    <w:rsid w:val="00B22643"/>
    <w:rsid w:val="00B231BD"/>
    <w:rsid w:val="00B233BB"/>
    <w:rsid w:val="00B34773"/>
    <w:rsid w:val="00B71035"/>
    <w:rsid w:val="00B9764D"/>
    <w:rsid w:val="00BA2052"/>
    <w:rsid w:val="00C24038"/>
    <w:rsid w:val="00C5043A"/>
    <w:rsid w:val="00C5433D"/>
    <w:rsid w:val="00C61E75"/>
    <w:rsid w:val="00C813DB"/>
    <w:rsid w:val="00C96F62"/>
    <w:rsid w:val="00C97188"/>
    <w:rsid w:val="00CE1906"/>
    <w:rsid w:val="00D32055"/>
    <w:rsid w:val="00D543B9"/>
    <w:rsid w:val="00D7032D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D3508"/>
    <w:rsid w:val="00ED51BE"/>
    <w:rsid w:val="00EE115B"/>
    <w:rsid w:val="00EF7A24"/>
    <w:rsid w:val="00F07E02"/>
    <w:rsid w:val="00F12019"/>
    <w:rsid w:val="00F5545E"/>
    <w:rsid w:val="00F93ACD"/>
    <w:rsid w:val="00FE4E8F"/>
    <w:rsid w:val="00FE5FA6"/>
    <w:rsid w:val="00FF5776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25</cp:revision>
  <dcterms:created xsi:type="dcterms:W3CDTF">2018-08-05T07:22:00Z</dcterms:created>
  <dcterms:modified xsi:type="dcterms:W3CDTF">2021-12-18T05:56:00Z</dcterms:modified>
</cp:coreProperties>
</file>