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D16643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AB0042">
        <w:rPr>
          <w:rFonts w:hint="eastAsia"/>
          <w:sz w:val="32"/>
          <w:szCs w:val="32"/>
        </w:rPr>
        <w:t>共謀詐領保費</w:t>
      </w:r>
    </w:p>
    <w:p w14:paraId="459AC819" w14:textId="7F0FE700" w:rsidR="005D11C6" w:rsidRDefault="00B71ED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AB004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8D55EF9" wp14:editId="5FBD1763">
            <wp:simplePos x="0" y="0"/>
            <wp:positionH relativeFrom="column">
              <wp:posOffset>653620</wp:posOffset>
            </wp:positionH>
            <wp:positionV relativeFrom="paragraph">
              <wp:posOffset>257810</wp:posOffset>
            </wp:positionV>
            <wp:extent cx="3823335" cy="2014220"/>
            <wp:effectExtent l="0" t="0" r="0" b="5080"/>
            <wp:wrapTopAndBottom/>
            <wp:docPr id="1" name="圖片 1" descr="一張含有 文字, 室外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標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080ECE4A" w:rsidR="00AA5312" w:rsidRPr="00392CD3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B2B055C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D40320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33454368" w14:textId="07E6BCCB" w:rsidR="00AB0042" w:rsidRPr="00B71ED9" w:rsidRDefault="00AB0042" w:rsidP="00AB004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71ED9">
        <w:rPr>
          <w:rFonts w:asciiTheme="minorEastAsia" w:hAnsiTheme="minorEastAsia" w:cs="新細明體"/>
          <w:color w:val="232A31"/>
          <w:kern w:val="0"/>
          <w:szCs w:val="24"/>
        </w:rPr>
        <w:t>知名禾馨醫療集團爆出醫師涉嫌開具「非自願剖腹證明」，協助300名產婦詐保3千萬元，檢警昨日大動作同步搜索5家診所約談5名醫師，複訊後營運長林思宏500萬元交保。</w:t>
      </w:r>
    </w:p>
    <w:p w14:paraId="174A7942" w14:textId="77777777" w:rsidR="00C363CD" w:rsidRPr="00B71ED9" w:rsidRDefault="00AB0042" w:rsidP="00D3653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該詐保手法是由醫師幫產婦開具「非自願剖腹證明」，不過相較於其他婦產科剖腹產收費約3到5萬元，禾馨標榜「貴婦級」收費，要價10多萬元，加上剖腹手術屬「醫療費實支實付」，有心人看準這點，故意選擇在禾馨剖腹產，加上投保多家保險公司，如同理賠金「翻倍」，不折不扣「生小孩還能賺錢」。</w:t>
      </w:r>
    </w:p>
    <w:p w14:paraId="65B8AAEA" w14:textId="77777777" w:rsidR="00535A0A" w:rsidRDefault="00535A0A" w:rsidP="00D3653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1875D23" w14:textId="6272B5E3" w:rsidR="00AB0042" w:rsidRPr="00D3653A" w:rsidRDefault="00C363CD" w:rsidP="00D3653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若是一般的醫療院所，剖腹產收費一般只有3萬到5萬元，相較於禾馨10多萬元起跳的手術費用誘因，明顯詐保案件較少。</w:t>
      </w:r>
      <w:r w:rsidR="00AB0042" w:rsidRPr="00B71ED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AB0042"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AB0042" w:rsidRPr="00B71ED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AB0042"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</w:t>
      </w: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01/14 </w:t>
      </w:r>
      <w:r w:rsidRPr="00B71ED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周刊王 CTWANT)</w:t>
      </w:r>
    </w:p>
    <w:p w14:paraId="4A7BD28D" w14:textId="77777777" w:rsidR="00D3653A" w:rsidRPr="00B71ED9" w:rsidRDefault="00D3653A" w:rsidP="00D3653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BC3075A" w14:textId="77777777" w:rsidR="00D3653A" w:rsidRPr="00D3653A" w:rsidRDefault="00D3653A" w:rsidP="00D3653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3653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根據「</w:t>
      </w:r>
      <w:proofErr w:type="spellStart"/>
      <w:r w:rsidRPr="00D3653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ETtoday</w:t>
      </w:r>
      <w:proofErr w:type="spellEnd"/>
      <w:r w:rsidRPr="00D3653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」掌握到一名孕婦到禾馨內湖婦幼診所進行剖腹產手術相關文件，顯示該孕婦被醫生診斷「雙胞胎併胎位不正」必須進行剖腹產，不過手術、住院費用加一加，竟高達35萬8千多元，幾乎是一般北市公立醫院費用8至10倍。</w:t>
      </w:r>
    </w:p>
    <w:p w14:paraId="15080732" w14:textId="77777777" w:rsidR="00D3653A" w:rsidRDefault="00D3653A" w:rsidP="00D3653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459612AB" w14:textId="0B4945D1" w:rsidR="00D3653A" w:rsidRPr="00D3653A" w:rsidRDefault="00D3653A" w:rsidP="00D3653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D3653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另外，文件上也顯示，該名孕婦在懷孕前投保多家醫療保險，事後也因為剖腹產，獲得高達129萬餘元醫療理賠</w:t>
      </w:r>
      <w:r w:rsidRPr="00D3653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B71ED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2022/01/14 </w:t>
      </w:r>
      <w:r w:rsidRPr="00B71ED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周刊王 CTWANT)</w:t>
      </w:r>
    </w:p>
    <w:p w14:paraId="6D38396F" w14:textId="733E302C" w:rsidR="00870D93" w:rsidRPr="00D40320" w:rsidRDefault="00870D93" w:rsidP="00D40320">
      <w:pPr>
        <w:rPr>
          <w:b/>
          <w:szCs w:val="24"/>
        </w:rPr>
      </w:pPr>
    </w:p>
    <w:p w14:paraId="39B80E6D" w14:textId="77777777" w:rsidR="00B17C5C" w:rsidRPr="00383619" w:rsidRDefault="00B17C5C" w:rsidP="00D40320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E1D4018" w14:textId="3F26472B" w:rsidR="00D40320" w:rsidRPr="00D40320" w:rsidRDefault="00C363CD" w:rsidP="00D40320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禾馨醫療集團今日晚間發表聲明作出回應，指出集團「尊重院所醫師專業判斷，不會介入指示醫師，提供醫療服務及相關證明」</w:t>
      </w:r>
      <w:r w:rsidR="00D4032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1E852B9" w14:textId="77777777" w:rsidR="00D40320" w:rsidRPr="00D40320" w:rsidRDefault="00D40320" w:rsidP="00D40320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54DE9BC8" w14:textId="1E4A4290" w:rsidR="00D40320" w:rsidRPr="00D40320" w:rsidRDefault="00C363CD" w:rsidP="00D40320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有保險業務指出，保險前投保多家醫療險，接著到容易申請非自願剖腹的醫院生產藉此獲利，在北部保險業界早已不算秘密</w:t>
      </w:r>
      <w:r w:rsidR="00D4032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52C658D2" w14:textId="77777777" w:rsidR="00D40320" w:rsidRPr="00D40320" w:rsidRDefault="00D40320" w:rsidP="00D40320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7A3DFDCD" w14:textId="0C0FBCB0" w:rsidR="004E1D08" w:rsidRPr="00B71ED9" w:rsidRDefault="004E1D08" w:rsidP="004E1D08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台北市長柯文哲：「太喜歡賺錢的人，應該去走股票不要當醫生，開醫院還要賺錢，這個是趁火打劫。」</w:t>
      </w:r>
    </w:p>
    <w:p w14:paraId="6FE05452" w14:textId="77777777" w:rsidR="00D40320" w:rsidRPr="00D40320" w:rsidRDefault="00D40320" w:rsidP="00D40320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24677F5D" w14:textId="582072C8" w:rsidR="004E1D08" w:rsidRPr="00B71ED9" w:rsidRDefault="004E1D08" w:rsidP="004E1D08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禾馨有龐大粉絲群和醫界好友，能影響的病患家屬也很多，衛生局同仁更曾私下說，只要對象是禾馨，他們壓力都很大。</w:t>
      </w:r>
    </w:p>
    <w:p w14:paraId="148F4A42" w14:textId="77777777" w:rsidR="00D40320" w:rsidRPr="00D40320" w:rsidRDefault="00D40320" w:rsidP="00D40320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0F8D45C5" w14:textId="4F51EA1D" w:rsidR="004E1D08" w:rsidRPr="00B71ED9" w:rsidRDefault="004E1D08" w:rsidP="004E1D08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71ED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禾馨</w:t>
      </w: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日前才因為偷打疫苗和北市府撕破臉最後也被開罰，這回又涉入詐保疑雲，屢傳爭議</w:t>
      </w:r>
      <w:r w:rsidRPr="00B71ED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73098576" w14:textId="77777777" w:rsidR="00D40320" w:rsidRPr="00D40320" w:rsidRDefault="00D40320" w:rsidP="00D40320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5E7216D7" w14:textId="4674345C" w:rsidR="001C1595" w:rsidRPr="001C1595" w:rsidRDefault="001C1595" w:rsidP="001C1595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C159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禾馨營運長林思宏今（14日）下午在臉書上回應心情「人在江湖飄，哪有不挨刀」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383F6193" w14:textId="7EC53672" w:rsidR="00870D93" w:rsidRPr="00D40320" w:rsidRDefault="00870D93" w:rsidP="00D40320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3884F337" w:rsidR="00D86FAB" w:rsidRDefault="00A10B45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1C886B2D" w:rsidR="0091488C" w:rsidRDefault="00A10B45" w:rsidP="00A10B45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這種共謀詐保的現象，正是現行系統運作下的結果</w:t>
      </w:r>
      <w:r w:rsidR="00D72257">
        <w:rPr>
          <w:rFonts w:hint="eastAsia"/>
        </w:rPr>
        <w:t>，也就是說目前的系統出現漏洞，才能成功的</w:t>
      </w:r>
      <w:r w:rsidR="008213A3">
        <w:rPr>
          <w:rFonts w:hint="eastAsia"/>
        </w:rPr>
        <w:t>利用漏洞來</w:t>
      </w:r>
      <w:r w:rsidR="00D72257">
        <w:rPr>
          <w:rFonts w:hint="eastAsia"/>
        </w:rPr>
        <w:t>共謀詐領保費。</w:t>
      </w:r>
    </w:p>
    <w:p w14:paraId="21E9FB03" w14:textId="45FEB2D6" w:rsidR="008B7FC5" w:rsidRDefault="008B7FC5" w:rsidP="00E37B2B"/>
    <w:p w14:paraId="571F8BB1" w14:textId="3A5441A3" w:rsidR="004F4C59" w:rsidRDefault="008213A3" w:rsidP="00E37B2B">
      <w:r>
        <w:t xml:space="preserve">    </w:t>
      </w:r>
      <w:r>
        <w:rPr>
          <w:rFonts w:hint="eastAsia"/>
        </w:rPr>
        <w:t>整理以上的新聞報導，可知現行系統至少有以下幾個問題：</w:t>
      </w:r>
    </w:p>
    <w:p w14:paraId="4D66DF08" w14:textId="7E87276B" w:rsidR="0006371E" w:rsidRDefault="0006371E" w:rsidP="00E37B2B"/>
    <w:p w14:paraId="22003B32" w14:textId="48F036B4" w:rsidR="0006371E" w:rsidRPr="002A0FF4" w:rsidRDefault="0006371E" w:rsidP="0006371E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醫師會開立不實的</w:t>
      </w:r>
      <w:r w:rsidRPr="00B71ED9">
        <w:rPr>
          <w:rFonts w:asciiTheme="minorEastAsia" w:hAnsiTheme="minorEastAsia" w:cs="新細明體"/>
          <w:color w:val="232A31"/>
          <w:kern w:val="0"/>
          <w:szCs w:val="24"/>
        </w:rPr>
        <w:t>「非自願剖腹證明」</w:t>
      </w:r>
    </w:p>
    <w:p w14:paraId="426F7640" w14:textId="49184D71" w:rsidR="002A0FF4" w:rsidRDefault="002A0FF4" w:rsidP="002A0FF4">
      <w:pPr>
        <w:pStyle w:val="a5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445FB9DF" w14:textId="16462CCD" w:rsidR="002A0FF4" w:rsidRDefault="002A0FF4" w:rsidP="002A0FF4">
      <w:pPr>
        <w:pStyle w:val="a5"/>
        <w:ind w:leftChars="0" w:left="956"/>
        <w:rPr>
          <w:rFonts w:asciiTheme="minorEastAsia" w:hAnsiTheme="minorEastAsia" w:cs="新細明體" w:hint="eastAsia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單單該</w:t>
      </w:r>
      <w:r w:rsidR="00535A0A">
        <w:rPr>
          <w:rFonts w:asciiTheme="minorEastAsia" w:hAnsiTheme="minorEastAsia" w:cs="新細明體" w:hint="eastAsia"/>
          <w:color w:val="232A31"/>
          <w:kern w:val="0"/>
          <w:szCs w:val="24"/>
        </w:rPr>
        <w:t>禾馨醫療集團就開出了至少3</w:t>
      </w:r>
      <w:r w:rsidR="00535A0A">
        <w:rPr>
          <w:rFonts w:asciiTheme="minorEastAsia" w:hAnsiTheme="minorEastAsia" w:cs="新細明體"/>
          <w:color w:val="232A31"/>
          <w:kern w:val="0"/>
          <w:szCs w:val="24"/>
        </w:rPr>
        <w:t>00</w:t>
      </w:r>
      <w:r w:rsidR="00535A0A">
        <w:rPr>
          <w:rFonts w:asciiTheme="minorEastAsia" w:hAnsiTheme="minorEastAsia" w:cs="新細明體" w:hint="eastAsia"/>
          <w:color w:val="232A31"/>
          <w:kern w:val="0"/>
          <w:szCs w:val="24"/>
        </w:rPr>
        <w:t>份。</w:t>
      </w:r>
      <w:r w:rsidR="0055470B">
        <w:rPr>
          <w:rFonts w:asciiTheme="minorEastAsia" w:hAnsiTheme="minorEastAsia" w:cs="新細明體" w:hint="eastAsia"/>
          <w:color w:val="232A31"/>
          <w:kern w:val="0"/>
          <w:szCs w:val="24"/>
        </w:rPr>
        <w:t>院方聲明：</w:t>
      </w:r>
      <w:r w:rsidR="0055470B"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「尊重院所醫師專業判斷，不會介入指示醫師，提供醫療服務及相關證明」</w:t>
      </w:r>
      <w:r w:rsidR="0055470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7D10C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就算是</w:t>
      </w:r>
      <w:r w:rsidR="0055470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醫師開立</w:t>
      </w:r>
      <w:r w:rsidR="007D10C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的是</w:t>
      </w:r>
      <w:r w:rsidR="0055470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不實的證明</w:t>
      </w:r>
      <w:r w:rsidR="007D10C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也在尊重範圍，當然會令人合理懷疑他們本來就是共犯集團。</w:t>
      </w:r>
      <w:r w:rsidR="009D13F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因為</w:t>
      </w:r>
      <w:r w:rsidR="00F339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如果不是共犯，應該很容易從大數據分析出異</w:t>
      </w:r>
      <w:r w:rsidR="009D13F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常，院內是很容易核查是否不實的，</w:t>
      </w:r>
      <w:r w:rsidR="009D13F9">
        <w:rPr>
          <w:rFonts w:asciiTheme="minorEastAsia" w:hAnsiTheme="minorEastAsia" w:cs="新細明體" w:hint="eastAsia"/>
          <w:color w:val="232A31"/>
          <w:kern w:val="0"/>
          <w:szCs w:val="24"/>
        </w:rPr>
        <w:t>這是基本的醫院管理功能。</w:t>
      </w:r>
      <w:r w:rsidR="00C7638E">
        <w:rPr>
          <w:rFonts w:asciiTheme="minorEastAsia" w:hAnsiTheme="minorEastAsia" w:cs="新細明體" w:hint="eastAsia"/>
          <w:color w:val="232A31"/>
          <w:kern w:val="0"/>
          <w:szCs w:val="24"/>
        </w:rPr>
        <w:t>所以一旦抓到</w:t>
      </w:r>
      <w:r w:rsidR="00D15E2D">
        <w:rPr>
          <w:rFonts w:asciiTheme="minorEastAsia" w:hAnsiTheme="minorEastAsia" w:cs="新細明體" w:hint="eastAsia"/>
          <w:color w:val="232A31"/>
          <w:kern w:val="0"/>
          <w:szCs w:val="24"/>
        </w:rPr>
        <w:t>開立不實證明(不管什麼證明)</w:t>
      </w:r>
      <w:r w:rsidR="00C7638E">
        <w:rPr>
          <w:rFonts w:asciiTheme="minorEastAsia" w:hAnsiTheme="minorEastAsia" w:cs="新細明體" w:hint="eastAsia"/>
          <w:color w:val="232A31"/>
          <w:kern w:val="0"/>
          <w:szCs w:val="24"/>
        </w:rPr>
        <w:t>，除了</w:t>
      </w:r>
      <w:r w:rsidR="00D15E2D">
        <w:rPr>
          <w:rFonts w:asciiTheme="minorEastAsia" w:hAnsiTheme="minorEastAsia" w:cs="新細明體" w:hint="eastAsia"/>
          <w:color w:val="232A31"/>
          <w:kern w:val="0"/>
          <w:szCs w:val="24"/>
        </w:rPr>
        <w:t>醫師以外，</w:t>
      </w:r>
      <w:r w:rsidR="00C7638E">
        <w:rPr>
          <w:rFonts w:asciiTheme="minorEastAsia" w:hAnsiTheme="minorEastAsia" w:cs="新細明體" w:hint="eastAsia"/>
          <w:color w:val="232A31"/>
          <w:kern w:val="0"/>
          <w:szCs w:val="24"/>
        </w:rPr>
        <w:t>醫院也該重罰。</w:t>
      </w:r>
    </w:p>
    <w:p w14:paraId="3CD6DA97" w14:textId="77777777" w:rsidR="002A0FF4" w:rsidRPr="0006371E" w:rsidRDefault="002A0FF4" w:rsidP="002A0FF4">
      <w:pPr>
        <w:pStyle w:val="a5"/>
        <w:ind w:leftChars="0" w:left="956"/>
      </w:pPr>
    </w:p>
    <w:p w14:paraId="5B28402E" w14:textId="77777777" w:rsidR="00535A0A" w:rsidRDefault="00535A0A" w:rsidP="00E43990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同一事由同時投保多家保險公司</w:t>
      </w:r>
    </w:p>
    <w:p w14:paraId="61FAA9E5" w14:textId="050D9BC8" w:rsidR="0055470B" w:rsidRDefault="0055470B" w:rsidP="008D1BA3">
      <w:pPr>
        <w:pStyle w:val="a5"/>
        <w:ind w:leftChars="0" w:left="956"/>
      </w:pPr>
    </w:p>
    <w:p w14:paraId="761E0BEA" w14:textId="1F07740E" w:rsidR="008D1BA3" w:rsidRDefault="00DF0AE8" w:rsidP="008D1BA3">
      <w:pPr>
        <w:pStyle w:val="a5"/>
        <w:ind w:leftChars="0" w:left="956"/>
      </w:pPr>
      <w:r>
        <w:rPr>
          <w:rFonts w:hint="eastAsia"/>
        </w:rPr>
        <w:t>由此</w:t>
      </w:r>
      <w:r w:rsidR="008D1BA3">
        <w:rPr>
          <w:rFonts w:hint="eastAsia"/>
        </w:rPr>
        <w:t>可見剖腹產</w:t>
      </w:r>
      <w:r>
        <w:rPr>
          <w:rFonts w:hint="eastAsia"/>
        </w:rPr>
        <w:t>手術與其他治療性手術性質是不相同的，</w:t>
      </w:r>
      <w:r w:rsidR="004D1621">
        <w:rPr>
          <w:rFonts w:hint="eastAsia"/>
        </w:rPr>
        <w:t>在投保程序上各保險公司應有權要求投保人</w:t>
      </w:r>
      <w:r w:rsidR="003F3CD0">
        <w:rPr>
          <w:rFonts w:hint="eastAsia"/>
        </w:rPr>
        <w:t>在投保前要自己</w:t>
      </w:r>
      <w:r w:rsidR="004D1621">
        <w:rPr>
          <w:rFonts w:hint="eastAsia"/>
        </w:rPr>
        <w:t>誠實</w:t>
      </w:r>
      <w:r w:rsidR="003F3CD0">
        <w:rPr>
          <w:rFonts w:hint="eastAsia"/>
        </w:rPr>
        <w:t>申報是否投保其他公司相同保險。</w:t>
      </w:r>
      <w:r w:rsidR="00724266">
        <w:rPr>
          <w:rFonts w:hint="eastAsia"/>
        </w:rPr>
        <w:t>保險監管單位也應該很容易核查出利用「生小孩還能賺錢」的案例，並對不合理案例</w:t>
      </w:r>
      <w:r w:rsidR="00BA3BDF">
        <w:rPr>
          <w:rFonts w:hint="eastAsia"/>
        </w:rPr>
        <w:t>進行複查。</w:t>
      </w:r>
      <w:r w:rsidR="00477D8A">
        <w:rPr>
          <w:rFonts w:hint="eastAsia"/>
        </w:rPr>
        <w:t>在政府管理上，研究</w:t>
      </w:r>
      <w:r w:rsidR="00BA3BDF">
        <w:rPr>
          <w:rFonts w:hint="eastAsia"/>
        </w:rPr>
        <w:t>保險法對於這種詐騙案例</w:t>
      </w:r>
      <w:r w:rsidR="00D15E2D">
        <w:rPr>
          <w:rFonts w:hint="eastAsia"/>
        </w:rPr>
        <w:t>該</w:t>
      </w:r>
      <w:r w:rsidR="00BA3BDF">
        <w:rPr>
          <w:rFonts w:hint="eastAsia"/>
        </w:rPr>
        <w:t>增訂</w:t>
      </w:r>
      <w:r w:rsidR="00D15E2D">
        <w:rPr>
          <w:rFonts w:hint="eastAsia"/>
        </w:rPr>
        <w:t>怎樣的</w:t>
      </w:r>
      <w:r w:rsidR="00BA3BDF">
        <w:rPr>
          <w:rFonts w:hint="eastAsia"/>
        </w:rPr>
        <w:t>罰則，</w:t>
      </w:r>
      <w:r w:rsidR="00477D8A">
        <w:rPr>
          <w:rFonts w:hint="eastAsia"/>
        </w:rPr>
        <w:t>使</w:t>
      </w:r>
      <w:r w:rsidR="00BA3BDF">
        <w:rPr>
          <w:rFonts w:hint="eastAsia"/>
        </w:rPr>
        <w:t>保</w:t>
      </w:r>
      <w:r w:rsidR="00477D8A">
        <w:rPr>
          <w:rFonts w:hint="eastAsia"/>
        </w:rPr>
        <w:t>險業能正常發展</w:t>
      </w:r>
      <w:r w:rsidR="00BA3BDF">
        <w:rPr>
          <w:rFonts w:hint="eastAsia"/>
        </w:rPr>
        <w:t>！</w:t>
      </w:r>
    </w:p>
    <w:p w14:paraId="3BC17C3A" w14:textId="77777777" w:rsidR="008D1BA3" w:rsidRDefault="008D1BA3" w:rsidP="008D1BA3">
      <w:pPr>
        <w:pStyle w:val="a5"/>
        <w:ind w:leftChars="0" w:left="956"/>
      </w:pPr>
    </w:p>
    <w:p w14:paraId="6D6529C3" w14:textId="3DFC3BF6" w:rsidR="008D1BA3" w:rsidRDefault="008D1BA3" w:rsidP="00E43990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剖腹手術的理賠是「實支實付」</w:t>
      </w:r>
    </w:p>
    <w:p w14:paraId="109533B2" w14:textId="46ECF9A6" w:rsidR="00477D8A" w:rsidRDefault="00477D8A" w:rsidP="00477D8A">
      <w:pPr>
        <w:pStyle w:val="a5"/>
        <w:ind w:leftChars="0" w:left="956"/>
      </w:pPr>
    </w:p>
    <w:p w14:paraId="0C3221CF" w14:textId="742D8C15" w:rsidR="00477D8A" w:rsidRDefault="00477D8A" w:rsidP="00477D8A">
      <w:pPr>
        <w:pStyle w:val="a5"/>
        <w:ind w:leftChars="0" w:left="956"/>
      </w:pPr>
      <w:r>
        <w:rPr>
          <w:rFonts w:hint="eastAsia"/>
        </w:rPr>
        <w:t>由於相同手術各醫療機構</w:t>
      </w:r>
      <w:r w:rsidR="00D63AF3">
        <w:rPr>
          <w:rFonts w:hint="eastAsia"/>
        </w:rPr>
        <w:t>收費差異極大，竟然有人可以因</w:t>
      </w:r>
      <w:r w:rsidR="00D63AF3" w:rsidRPr="00D3653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為剖腹產，</w:t>
      </w:r>
      <w:r w:rsidR="00A7065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由多家保險</w:t>
      </w:r>
      <w:r w:rsidR="00D63AF3" w:rsidRPr="00D3653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獲得高達129萬餘元醫療理賠</w:t>
      </w:r>
      <w:r w:rsidR="00D63AF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3C09E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顯然已經背離了保險風險分擔的基本功能！</w:t>
      </w:r>
      <w:r w:rsidR="00670F2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尤其是剖腹產漏洞極大，一定要全面的重新設計。這類異常案件，記者都能掌握，相關機關不知道</w:t>
      </w:r>
      <w:r w:rsidR="009B562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，誰會相信？</w:t>
      </w:r>
    </w:p>
    <w:p w14:paraId="2EAF4163" w14:textId="77777777" w:rsidR="00477D8A" w:rsidRPr="008D1BA3" w:rsidRDefault="00477D8A" w:rsidP="00477D8A">
      <w:pPr>
        <w:pStyle w:val="a5"/>
        <w:ind w:leftChars="0" w:left="956"/>
      </w:pPr>
    </w:p>
    <w:p w14:paraId="668F7261" w14:textId="5AD6CB7E" w:rsidR="0006371E" w:rsidRPr="00541B98" w:rsidRDefault="002A0FF4" w:rsidP="00E43990">
      <w:pPr>
        <w:pStyle w:val="a5"/>
        <w:numPr>
          <w:ilvl w:val="0"/>
          <w:numId w:val="19"/>
        </w:numPr>
        <w:ind w:leftChars="0"/>
      </w:pPr>
      <w:r w:rsidRPr="00535A0A">
        <w:rPr>
          <w:rFonts w:asciiTheme="minorEastAsia" w:hAnsiTheme="minorEastAsia" w:cs="新細明體" w:hint="eastAsia"/>
          <w:color w:val="232A31"/>
          <w:kern w:val="0"/>
          <w:szCs w:val="24"/>
        </w:rPr>
        <w:t>某些醫療機構具有不尋常的後台背景</w:t>
      </w:r>
    </w:p>
    <w:p w14:paraId="04A3C1DE" w14:textId="19511F04" w:rsidR="00541B98" w:rsidRDefault="00541B98" w:rsidP="00541B98">
      <w:pPr>
        <w:pStyle w:val="a5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581FAD3A" w14:textId="1066442C" w:rsidR="00541B98" w:rsidRDefault="00541B98" w:rsidP="00541B98">
      <w:pPr>
        <w:pStyle w:val="a5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衛生局同仁更曾私下說，只要對象是禾馨，他們壓力都很大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。這表示某些醫療機構的確存在不尋常的後台，</w:t>
      </w:r>
      <w:r w:rsidR="00817FB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這不需要查清楚嗎？應該不會只有一家吧？！</w:t>
      </w:r>
    </w:p>
    <w:p w14:paraId="6BD33740" w14:textId="20FB8A23" w:rsidR="00817FBC" w:rsidRPr="00A67F73" w:rsidRDefault="00817FBC" w:rsidP="00A67F73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5C244219" w14:textId="77777777" w:rsidR="006618F5" w:rsidRPr="006618F5" w:rsidRDefault="00817FBC" w:rsidP="00A67F73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院方營運長</w:t>
      </w:r>
      <w:r w:rsidR="00CE002B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CE002B" w:rsidRPr="001C159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「人在江湖飄，哪有不挨刀」</w:t>
      </w:r>
      <w:r w:rsidR="00CE002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，透露了什麼</w:t>
      </w:r>
    </w:p>
    <w:p w14:paraId="425DD4E1" w14:textId="77777777" w:rsidR="006618F5" w:rsidRDefault="006618F5" w:rsidP="006618F5">
      <w:pPr>
        <w:pStyle w:val="a5"/>
        <w:widowControl/>
        <w:ind w:leftChars="0" w:left="964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216DCAF" w14:textId="7608958A" w:rsidR="00A67F73" w:rsidRPr="00B71ED9" w:rsidRDefault="00CE002B" w:rsidP="006618F5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是有人明知不應該，可是不得已嗎？還是</w:t>
      </w:r>
      <w:r w:rsidR="00FD5C5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上了賊船，只能飄在江湖，並且</w:t>
      </w:r>
      <w:r w:rsidR="002104F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知道遲早會挨刀</w:t>
      </w:r>
      <w:r w:rsidR="00FD5C5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 w:rsidR="002104F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可見江湖是早就存在的，</w:t>
      </w:r>
      <w:r w:rsidR="004F730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而且一定是共犯集團，</w:t>
      </w:r>
      <w:r w:rsidR="00A67F7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應該要面對了</w:t>
      </w:r>
      <w:r w:rsidR="004F730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F17CA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不管是個人、機構，</w:t>
      </w:r>
      <w:r w:rsidR="0013503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參與詐騙就</w:t>
      </w:r>
      <w:r w:rsidR="00F17CA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吊牌、重罰並付出法律的代價！</w:t>
      </w:r>
    </w:p>
    <w:p w14:paraId="3D06F182" w14:textId="77777777" w:rsidR="00817FBC" w:rsidRPr="00AB49DC" w:rsidRDefault="00817FBC" w:rsidP="00A67F73"/>
    <w:p w14:paraId="6857734E" w14:textId="11FA9CB4" w:rsidR="00AB49DC" w:rsidRPr="004F7302" w:rsidRDefault="004F7302" w:rsidP="0006371E">
      <w:pPr>
        <w:pStyle w:val="a5"/>
        <w:numPr>
          <w:ilvl w:val="0"/>
          <w:numId w:val="19"/>
        </w:numPr>
        <w:ind w:leftChars="0"/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懲治</w:t>
      </w:r>
      <w:r w:rsidR="00AB49DC">
        <w:rPr>
          <w:rFonts w:asciiTheme="minorEastAsia" w:hAnsiTheme="minorEastAsia" w:cs="新細明體" w:hint="eastAsia"/>
          <w:color w:val="232A31"/>
          <w:kern w:val="0"/>
          <w:szCs w:val="24"/>
        </w:rPr>
        <w:t>詐</w:t>
      </w:r>
      <w:r w:rsidR="00A67F73">
        <w:rPr>
          <w:rFonts w:asciiTheme="minorEastAsia" w:hAnsiTheme="minorEastAsia" w:cs="新細明體" w:hint="eastAsia"/>
          <w:color w:val="232A31"/>
          <w:kern w:val="0"/>
          <w:szCs w:val="24"/>
        </w:rPr>
        <w:t>騙</w:t>
      </w:r>
      <w:r w:rsidR="00135036">
        <w:rPr>
          <w:rFonts w:asciiTheme="minorEastAsia" w:hAnsiTheme="minorEastAsia" w:cs="新細明體" w:hint="eastAsia"/>
          <w:color w:val="232A31"/>
          <w:kern w:val="0"/>
          <w:szCs w:val="24"/>
        </w:rPr>
        <w:t>提高代價</w:t>
      </w:r>
    </w:p>
    <w:p w14:paraId="2895B127" w14:textId="11B9F6D8" w:rsidR="004F7302" w:rsidRDefault="004F7302" w:rsidP="004F7302">
      <w:pPr>
        <w:pStyle w:val="a5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263F6F7F" w14:textId="211A4401" w:rsidR="004F7302" w:rsidRDefault="004F7302" w:rsidP="004F7302">
      <w:pPr>
        <w:pStyle w:val="a5"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正如</w:t>
      </w: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台北市長柯文哲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說的：</w:t>
      </w:r>
      <w:r w:rsidRPr="00B71ED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「太喜歡賺錢的人，應該去走股票不要當醫生，開醫院還要賺錢，這個是趁火打劫。」</w:t>
      </w:r>
      <w:r w:rsidR="0085530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為什麼社會上詐騙案這麼多？原因就是太好騙了，投報率高，風險低！</w:t>
      </w:r>
      <w:r w:rsidR="00B7417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其實以現在的數位科技手段，只是要不要查而已</w:t>
      </w:r>
      <w:r w:rsidR="0013503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！只要決心去查，</w:t>
      </w:r>
      <w:r w:rsidR="00B7417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查到就重罰，提高詐騙的風險和代價</w:t>
      </w:r>
      <w:r w:rsidR="0013503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，自然能夠</w:t>
      </w:r>
      <w:r w:rsidR="00410BD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從根本減少</w:t>
      </w:r>
      <w:r w:rsidR="0013503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問題。</w:t>
      </w:r>
    </w:p>
    <w:p w14:paraId="73054575" w14:textId="077FC075" w:rsidR="00F17CA6" w:rsidRDefault="00F17CA6" w:rsidP="00F17CA6"/>
    <w:p w14:paraId="4B06F7A2" w14:textId="6556E55B" w:rsidR="00F17CA6" w:rsidRDefault="00F17CA6" w:rsidP="00F17CA6"/>
    <w:p w14:paraId="51A9B64A" w14:textId="07AF9782" w:rsidR="00F17CA6" w:rsidRDefault="00F17CA6" w:rsidP="00F17CA6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</w:t>
      </w:r>
      <w:r w:rsidR="005514FA">
        <w:rPr>
          <w:rFonts w:hint="eastAsia"/>
        </w:rPr>
        <w:t>關於本議題</w:t>
      </w:r>
      <w:r>
        <w:rPr>
          <w:rFonts w:hint="eastAsia"/>
        </w:rPr>
        <w:t>你有什麼補充看法？請提出分享討論。</w:t>
      </w:r>
    </w:p>
    <w:p w14:paraId="76541217" w14:textId="12470195" w:rsidR="00410BDF" w:rsidRDefault="00410BDF" w:rsidP="00F17CA6"/>
    <w:p w14:paraId="4914631B" w14:textId="77777777" w:rsidR="00410BDF" w:rsidRPr="008213A3" w:rsidRDefault="00410BDF" w:rsidP="00F17CA6">
      <w:pPr>
        <w:rPr>
          <w:rFonts w:hint="eastAsia"/>
        </w:rPr>
      </w:pPr>
    </w:p>
    <w:sectPr w:rsidR="00410BDF" w:rsidRPr="008213A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179439" w14:textId="77777777" w:rsidR="007B0B76" w:rsidRDefault="007B0B76" w:rsidP="00551421">
      <w:r>
        <w:separator/>
      </w:r>
    </w:p>
  </w:endnote>
  <w:endnote w:type="continuationSeparator" w:id="0">
    <w:p w14:paraId="10665EF0" w14:textId="77777777" w:rsidR="007B0B76" w:rsidRDefault="007B0B7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EC0A8" w14:textId="77777777" w:rsidR="007B0B76" w:rsidRDefault="007B0B76" w:rsidP="00551421">
      <w:r>
        <w:separator/>
      </w:r>
    </w:p>
  </w:footnote>
  <w:footnote w:type="continuationSeparator" w:id="0">
    <w:p w14:paraId="758C82D9" w14:textId="77777777" w:rsidR="007B0B76" w:rsidRDefault="007B0B7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6FFF480D"/>
    <w:multiLevelType w:val="hybridMultilevel"/>
    <w:tmpl w:val="ACA25FA6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18" w15:restartNumberingAfterBreak="0">
    <w:nsid w:val="7D741E1E"/>
    <w:multiLevelType w:val="hybridMultilevel"/>
    <w:tmpl w:val="4D842A36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71E"/>
    <w:rsid w:val="00070C0E"/>
    <w:rsid w:val="000847F4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35036"/>
    <w:rsid w:val="001454C1"/>
    <w:rsid w:val="00161BC9"/>
    <w:rsid w:val="001C1595"/>
    <w:rsid w:val="001C5D02"/>
    <w:rsid w:val="002104F6"/>
    <w:rsid w:val="00212296"/>
    <w:rsid w:val="00234CD0"/>
    <w:rsid w:val="00254806"/>
    <w:rsid w:val="00262755"/>
    <w:rsid w:val="00277D27"/>
    <w:rsid w:val="00284937"/>
    <w:rsid w:val="00297CF7"/>
    <w:rsid w:val="002A0FF4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834BB"/>
    <w:rsid w:val="00383619"/>
    <w:rsid w:val="00392CD3"/>
    <w:rsid w:val="003A6515"/>
    <w:rsid w:val="003C09E0"/>
    <w:rsid w:val="003C2B6E"/>
    <w:rsid w:val="003C4875"/>
    <w:rsid w:val="003C7408"/>
    <w:rsid w:val="003F0DE0"/>
    <w:rsid w:val="003F1C7F"/>
    <w:rsid w:val="003F3CD0"/>
    <w:rsid w:val="00410BDF"/>
    <w:rsid w:val="00436C8B"/>
    <w:rsid w:val="00440F14"/>
    <w:rsid w:val="00445673"/>
    <w:rsid w:val="00454A87"/>
    <w:rsid w:val="00456328"/>
    <w:rsid w:val="00457A32"/>
    <w:rsid w:val="004713AA"/>
    <w:rsid w:val="0047385B"/>
    <w:rsid w:val="00477D8A"/>
    <w:rsid w:val="0048109D"/>
    <w:rsid w:val="004A5519"/>
    <w:rsid w:val="004C1205"/>
    <w:rsid w:val="004D1621"/>
    <w:rsid w:val="004E1D08"/>
    <w:rsid w:val="004F4C59"/>
    <w:rsid w:val="004F7302"/>
    <w:rsid w:val="005308A0"/>
    <w:rsid w:val="00530A8C"/>
    <w:rsid w:val="00535A0A"/>
    <w:rsid w:val="00541B98"/>
    <w:rsid w:val="00551421"/>
    <w:rsid w:val="005514FA"/>
    <w:rsid w:val="0055470B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53667"/>
    <w:rsid w:val="006618F5"/>
    <w:rsid w:val="0066195E"/>
    <w:rsid w:val="00670F22"/>
    <w:rsid w:val="006E499E"/>
    <w:rsid w:val="00724266"/>
    <w:rsid w:val="0072431A"/>
    <w:rsid w:val="00724C8B"/>
    <w:rsid w:val="007303BC"/>
    <w:rsid w:val="0073612C"/>
    <w:rsid w:val="00763E64"/>
    <w:rsid w:val="00772AA3"/>
    <w:rsid w:val="00781D3C"/>
    <w:rsid w:val="00796CF6"/>
    <w:rsid w:val="007B0B76"/>
    <w:rsid w:val="007B4FE1"/>
    <w:rsid w:val="007C1704"/>
    <w:rsid w:val="007D10C3"/>
    <w:rsid w:val="00817FBC"/>
    <w:rsid w:val="008213A3"/>
    <w:rsid w:val="0083760D"/>
    <w:rsid w:val="0085530A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D1BA3"/>
    <w:rsid w:val="008E25B1"/>
    <w:rsid w:val="0091134C"/>
    <w:rsid w:val="0091488C"/>
    <w:rsid w:val="009177C9"/>
    <w:rsid w:val="00945985"/>
    <w:rsid w:val="00957ED1"/>
    <w:rsid w:val="009B5620"/>
    <w:rsid w:val="009B779E"/>
    <w:rsid w:val="009C1B73"/>
    <w:rsid w:val="009C5872"/>
    <w:rsid w:val="009D13F9"/>
    <w:rsid w:val="00A10B45"/>
    <w:rsid w:val="00A14640"/>
    <w:rsid w:val="00A31660"/>
    <w:rsid w:val="00A3664E"/>
    <w:rsid w:val="00A42C57"/>
    <w:rsid w:val="00A460BB"/>
    <w:rsid w:val="00A462C1"/>
    <w:rsid w:val="00A67F73"/>
    <w:rsid w:val="00A70650"/>
    <w:rsid w:val="00AA5312"/>
    <w:rsid w:val="00AB0042"/>
    <w:rsid w:val="00AB17EC"/>
    <w:rsid w:val="00AB49DC"/>
    <w:rsid w:val="00AC7030"/>
    <w:rsid w:val="00B100E7"/>
    <w:rsid w:val="00B103FE"/>
    <w:rsid w:val="00B17C5C"/>
    <w:rsid w:val="00B233BB"/>
    <w:rsid w:val="00B34773"/>
    <w:rsid w:val="00B71ED9"/>
    <w:rsid w:val="00B74172"/>
    <w:rsid w:val="00B9764D"/>
    <w:rsid w:val="00BA2052"/>
    <w:rsid w:val="00BA3BDF"/>
    <w:rsid w:val="00C24038"/>
    <w:rsid w:val="00C3409D"/>
    <w:rsid w:val="00C363CD"/>
    <w:rsid w:val="00C37077"/>
    <w:rsid w:val="00C5043A"/>
    <w:rsid w:val="00C5433D"/>
    <w:rsid w:val="00C61E75"/>
    <w:rsid w:val="00C7638E"/>
    <w:rsid w:val="00C813DB"/>
    <w:rsid w:val="00C96F62"/>
    <w:rsid w:val="00C97188"/>
    <w:rsid w:val="00CB42E4"/>
    <w:rsid w:val="00CE002B"/>
    <w:rsid w:val="00CE1906"/>
    <w:rsid w:val="00CE4CB7"/>
    <w:rsid w:val="00D15E2D"/>
    <w:rsid w:val="00D32055"/>
    <w:rsid w:val="00D3653A"/>
    <w:rsid w:val="00D40320"/>
    <w:rsid w:val="00D63AF3"/>
    <w:rsid w:val="00D72257"/>
    <w:rsid w:val="00D86FAB"/>
    <w:rsid w:val="00DA227C"/>
    <w:rsid w:val="00DC2076"/>
    <w:rsid w:val="00DC3274"/>
    <w:rsid w:val="00DC70BB"/>
    <w:rsid w:val="00DD3B81"/>
    <w:rsid w:val="00DF0A8A"/>
    <w:rsid w:val="00DF0AE8"/>
    <w:rsid w:val="00E37B2B"/>
    <w:rsid w:val="00E4157E"/>
    <w:rsid w:val="00E558A1"/>
    <w:rsid w:val="00E67AA9"/>
    <w:rsid w:val="00EA6A08"/>
    <w:rsid w:val="00EC4E65"/>
    <w:rsid w:val="00ED51BE"/>
    <w:rsid w:val="00EE115B"/>
    <w:rsid w:val="00EF7A24"/>
    <w:rsid w:val="00F12019"/>
    <w:rsid w:val="00F17CA6"/>
    <w:rsid w:val="00F339CE"/>
    <w:rsid w:val="00F93ACD"/>
    <w:rsid w:val="00FD5C5A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4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42</cp:revision>
  <dcterms:created xsi:type="dcterms:W3CDTF">2018-08-05T07:22:00Z</dcterms:created>
  <dcterms:modified xsi:type="dcterms:W3CDTF">2022-06-11T08:17:00Z</dcterms:modified>
</cp:coreProperties>
</file>