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23FE" w14:paraId="7C9D139D" w14:textId="77777777" w:rsidTr="00237885">
        <w:tc>
          <w:tcPr>
            <w:tcW w:w="10485" w:type="dxa"/>
            <w:shd w:val="clear" w:color="auto" w:fill="FFC000"/>
          </w:tcPr>
          <w:p w14:paraId="361FCA35" w14:textId="567595F4" w:rsidR="001F23FE" w:rsidRPr="00795023" w:rsidRDefault="001F23FE" w:rsidP="00237885">
            <w:pPr>
              <w:spacing w:line="100" w:lineRule="atLeast"/>
              <w:jc w:val="center"/>
              <w:rPr>
                <w:b/>
                <w:bCs/>
              </w:rPr>
            </w:pPr>
            <w:r w:rsidRPr="00795023">
              <w:rPr>
                <w:rFonts w:hint="eastAsia"/>
                <w:b/>
                <w:bCs/>
              </w:rPr>
              <w:t>教學及</w:t>
            </w:r>
            <w:r w:rsidR="00CE1D6A">
              <w:rPr>
                <w:rFonts w:hint="eastAsia"/>
                <w:b/>
                <w:bCs/>
              </w:rPr>
              <w:t>學術</w:t>
            </w:r>
            <w:r w:rsidRPr="00795023">
              <w:rPr>
                <w:rFonts w:hint="eastAsia"/>
                <w:b/>
                <w:bCs/>
              </w:rPr>
              <w:t>成果</w:t>
            </w:r>
          </w:p>
        </w:tc>
      </w:tr>
      <w:tr w:rsidR="001F23FE" w14:paraId="5EEB0A0A" w14:textId="77777777" w:rsidTr="00AF39A5">
        <w:tc>
          <w:tcPr>
            <w:tcW w:w="10485" w:type="dxa"/>
            <w:shd w:val="clear" w:color="auto" w:fill="C5E0B3" w:themeFill="accent6" w:themeFillTint="66"/>
          </w:tcPr>
          <w:p w14:paraId="31066F5D" w14:textId="7ED1BBB7" w:rsidR="001F23FE" w:rsidRPr="00795023" w:rsidRDefault="001B70E4" w:rsidP="00237885">
            <w:pPr>
              <w:pStyle w:val="a5"/>
              <w:numPr>
                <w:ilvl w:val="0"/>
                <w:numId w:val="7"/>
              </w:numPr>
              <w:spacing w:line="100" w:lineRule="atLeast"/>
              <w:ind w:leftChars="0"/>
              <w:rPr>
                <w:b/>
                <w:bCs/>
              </w:rPr>
            </w:pPr>
            <w:r w:rsidRPr="00795023">
              <w:rPr>
                <w:rFonts w:hint="eastAsia"/>
                <w:b/>
                <w:bCs/>
              </w:rPr>
              <w:t>教學成果獲獎</w:t>
            </w:r>
          </w:p>
        </w:tc>
      </w:tr>
      <w:tr w:rsidR="001F23FE" w14:paraId="17B9919E" w14:textId="77777777" w:rsidTr="00237885">
        <w:tc>
          <w:tcPr>
            <w:tcW w:w="10485" w:type="dxa"/>
          </w:tcPr>
          <w:p w14:paraId="15DD39F2" w14:textId="74D45809" w:rsidR="003619E1" w:rsidRDefault="003619E1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19E1">
              <w:rPr>
                <w:rFonts w:ascii="標楷體" w:eastAsia="標楷體" w:hAnsi="標楷體" w:hint="eastAsia"/>
                <w:szCs w:val="24"/>
              </w:rPr>
              <w:t>榮獲</w:t>
            </w:r>
            <w:proofErr w:type="gramStart"/>
            <w:r w:rsidRPr="001F2CA8">
              <w:rPr>
                <w:rFonts w:ascii="Times New Roman" w:eastAsia="標楷體" w:hAnsi="Times New Roman" w:cs="Times New Roman"/>
                <w:szCs w:val="24"/>
              </w:rPr>
              <w:t>110</w:t>
            </w:r>
            <w:proofErr w:type="gramEnd"/>
            <w:r w:rsidRPr="003619E1">
              <w:rPr>
                <w:rFonts w:ascii="標楷體" w:eastAsia="標楷體" w:hAnsi="標楷體" w:hint="eastAsia"/>
                <w:szCs w:val="24"/>
              </w:rPr>
              <w:t>年度特殊優秀人才彈性薪資 卓越教學獎。</w:t>
            </w:r>
          </w:p>
          <w:p w14:paraId="6A112298" w14:textId="4CA8C63C" w:rsidR="001F2CA8" w:rsidRDefault="001F2CA8" w:rsidP="001F2CA8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19E1">
              <w:rPr>
                <w:rFonts w:ascii="標楷體" w:eastAsia="標楷體" w:hAnsi="標楷體" w:hint="eastAsia"/>
                <w:szCs w:val="24"/>
              </w:rPr>
              <w:t>榮獲</w:t>
            </w:r>
            <w:proofErr w:type="gramStart"/>
            <w:r w:rsidRPr="001F2CA8">
              <w:rPr>
                <w:rFonts w:ascii="Times New Roman" w:eastAsia="標楷體" w:hAnsi="Times New Roman" w:cs="Times New Roman"/>
                <w:szCs w:val="24"/>
              </w:rPr>
              <w:t>110</w:t>
            </w:r>
            <w:proofErr w:type="gramEnd"/>
            <w:r w:rsidRPr="003619E1">
              <w:rPr>
                <w:rFonts w:ascii="標楷體" w:eastAsia="標楷體" w:hAnsi="標楷體" w:hint="eastAsia"/>
                <w:szCs w:val="24"/>
              </w:rPr>
              <w:t xml:space="preserve">年度特殊優秀人才彈性薪資 </w:t>
            </w:r>
            <w:r>
              <w:rPr>
                <w:rFonts w:ascii="標楷體" w:eastAsia="標楷體" w:hAnsi="標楷體" w:hint="eastAsia"/>
                <w:szCs w:val="24"/>
              </w:rPr>
              <w:t>優良學術研究</w:t>
            </w:r>
            <w:r w:rsidRPr="003619E1">
              <w:rPr>
                <w:rFonts w:ascii="標楷體" w:eastAsia="標楷體" w:hAnsi="標楷體" w:hint="eastAsia"/>
                <w:szCs w:val="24"/>
              </w:rPr>
              <w:t>獎。</w:t>
            </w:r>
          </w:p>
          <w:p w14:paraId="413A832E" w14:textId="7CE5C5AB" w:rsidR="001B70E4" w:rsidRPr="00CC6402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hint="eastAsia"/>
                <w:szCs w:val="24"/>
              </w:rPr>
              <w:t>榮獲</w:t>
            </w:r>
            <w:proofErr w:type="gramStart"/>
            <w:r w:rsidRPr="00CC6402">
              <w:rPr>
                <w:rFonts w:ascii="Times New Roman" w:eastAsia="標楷體" w:hAnsi="Times New Roman" w:cs="Times New Roman"/>
                <w:szCs w:val="24"/>
              </w:rPr>
              <w:t>109</w:t>
            </w:r>
            <w:proofErr w:type="gramEnd"/>
            <w:r w:rsidRPr="00CC6402">
              <w:rPr>
                <w:rFonts w:ascii="標楷體" w:eastAsia="標楷體" w:hAnsi="標楷體" w:hint="eastAsia"/>
                <w:szCs w:val="24"/>
              </w:rPr>
              <w:t>年度特殊優秀人才 傑出教學獎。</w:t>
            </w:r>
          </w:p>
          <w:p w14:paraId="7CC75792" w14:textId="56B1C987" w:rsidR="001B70E4" w:rsidRPr="00CC6402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hint="eastAsia"/>
                <w:szCs w:val="24"/>
              </w:rPr>
              <w:t>榮獲</w:t>
            </w:r>
            <w:proofErr w:type="gramStart"/>
            <w:r w:rsidRPr="00CC6402">
              <w:rPr>
                <w:rFonts w:ascii="Times New Roman" w:eastAsia="標楷體" w:hAnsi="Times New Roman" w:cs="Times New Roman"/>
                <w:szCs w:val="24"/>
              </w:rPr>
              <w:t>108</w:t>
            </w:r>
            <w:proofErr w:type="gramEnd"/>
            <w:r w:rsidRPr="00CC6402">
              <w:rPr>
                <w:rFonts w:ascii="標楷體" w:eastAsia="標楷體" w:hAnsi="標楷體" w:hint="eastAsia"/>
                <w:szCs w:val="24"/>
              </w:rPr>
              <w:t>年度特殊優秀人才 優良教學獎。</w:t>
            </w:r>
          </w:p>
          <w:p w14:paraId="06777068" w14:textId="2D5F4830" w:rsidR="001B70E4" w:rsidRPr="00CC6402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hint="eastAsia"/>
                <w:szCs w:val="24"/>
              </w:rPr>
              <w:t>榮獲</w:t>
            </w:r>
            <w:proofErr w:type="gramStart"/>
            <w:r w:rsidRPr="00CC6402">
              <w:rPr>
                <w:rFonts w:ascii="Times New Roman" w:eastAsia="標楷體" w:hAnsi="Times New Roman" w:cs="Times New Roman"/>
                <w:szCs w:val="24"/>
              </w:rPr>
              <w:t>107</w:t>
            </w:r>
            <w:proofErr w:type="gramEnd"/>
            <w:r w:rsidRPr="00CC6402">
              <w:rPr>
                <w:rFonts w:ascii="標楷體" w:eastAsia="標楷體" w:hAnsi="標楷體" w:hint="eastAsia"/>
                <w:szCs w:val="24"/>
              </w:rPr>
              <w:t>年度特殊優秀人才 傑出教學獎。</w:t>
            </w:r>
          </w:p>
          <w:p w14:paraId="2F1FFCB4" w14:textId="51D47729" w:rsidR="001B70E4" w:rsidRPr="00CC6402" w:rsidRDefault="001B70E4" w:rsidP="001B70E4">
            <w:pPr>
              <w:pStyle w:val="a5"/>
              <w:widowControl/>
              <w:numPr>
                <w:ilvl w:val="0"/>
                <w:numId w:val="4"/>
              </w:numPr>
              <w:spacing w:line="100" w:lineRule="atLeas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榮獲</w:t>
            </w:r>
            <w:r w:rsidRPr="00CC6402">
              <w:rPr>
                <w:rFonts w:ascii="Times New Roman" w:eastAsia="標楷體" w:hAnsi="Times New Roman" w:cs="Times New Roman"/>
                <w:kern w:val="0"/>
                <w:szCs w:val="24"/>
              </w:rPr>
              <w:t>109(2)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C6402">
              <w:rPr>
                <w:rFonts w:ascii="標楷體" w:eastAsia="標楷體" w:hAnsi="標楷體" w:hint="eastAsia"/>
                <w:szCs w:val="24"/>
              </w:rPr>
              <w:t>創新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教學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方法</w:t>
            </w:r>
            <w:r w:rsidRPr="00CC6402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傑出獎。</w:t>
            </w:r>
          </w:p>
          <w:p w14:paraId="792E64B2" w14:textId="062A6A73" w:rsidR="001B70E4" w:rsidRPr="00CC6402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hint="eastAsia"/>
                <w:szCs w:val="24"/>
              </w:rPr>
              <w:t>榮獲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109(1) PBL</w:t>
            </w:r>
            <w:r w:rsidRPr="00CC6402">
              <w:rPr>
                <w:rFonts w:ascii="標楷體" w:eastAsia="標楷體" w:hAnsi="標楷體" w:hint="eastAsia"/>
                <w:szCs w:val="24"/>
              </w:rPr>
              <w:t>問題導向學習課程 優良獎。</w:t>
            </w:r>
          </w:p>
          <w:p w14:paraId="03DA02AB" w14:textId="78046243" w:rsidR="001B70E4" w:rsidRPr="00CC6402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hint="eastAsia"/>
                <w:szCs w:val="24"/>
              </w:rPr>
              <w:t>榮獲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CC6402">
              <w:rPr>
                <w:rFonts w:ascii="標楷體" w:eastAsia="標楷體" w:hAnsi="標楷體" w:hint="eastAsia"/>
                <w:szCs w:val="24"/>
              </w:rPr>
              <w:t>教師專業社群</w:t>
            </w:r>
            <w:r>
              <w:rPr>
                <w:rFonts w:ascii="標楷體" w:eastAsia="標楷體" w:hAnsi="標楷體" w:hint="eastAsia"/>
                <w:szCs w:val="24"/>
              </w:rPr>
              <w:t>計畫</w:t>
            </w:r>
            <w:r w:rsidRPr="00CC6402">
              <w:rPr>
                <w:rFonts w:ascii="標楷體" w:eastAsia="標楷體" w:hAnsi="標楷體" w:hint="eastAsia"/>
                <w:szCs w:val="24"/>
              </w:rPr>
              <w:t xml:space="preserve"> 優良獎。</w:t>
            </w:r>
          </w:p>
          <w:p w14:paraId="5DA5134A" w14:textId="5376653B" w:rsidR="001B70E4" w:rsidRPr="00CC6402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hint="eastAsia"/>
                <w:szCs w:val="24"/>
              </w:rPr>
              <w:t>榮獲</w:t>
            </w:r>
            <w:bookmarkStart w:id="0" w:name="_Hlk50816512"/>
            <w:r w:rsidRPr="00CC6402">
              <w:rPr>
                <w:rFonts w:ascii="Times New Roman" w:eastAsia="標楷體" w:hAnsi="Times New Roman" w:cs="Times New Roman"/>
                <w:szCs w:val="24"/>
              </w:rPr>
              <w:t>108(1)</w:t>
            </w:r>
            <w:r w:rsidRPr="00CC6402">
              <w:rPr>
                <w:rFonts w:ascii="標楷體" w:eastAsia="標楷體" w:hAnsi="標楷體" w:hint="eastAsia"/>
                <w:szCs w:val="24"/>
              </w:rPr>
              <w:t xml:space="preserve"> 創新教學</w:t>
            </w:r>
            <w:r>
              <w:rPr>
                <w:rFonts w:ascii="標楷體" w:eastAsia="標楷體" w:hAnsi="標楷體" w:hint="eastAsia"/>
                <w:szCs w:val="24"/>
              </w:rPr>
              <w:t>方法</w:t>
            </w:r>
            <w:r w:rsidRPr="00CC6402">
              <w:rPr>
                <w:rFonts w:ascii="標楷體" w:eastAsia="標楷體" w:hAnsi="標楷體" w:hint="eastAsia"/>
                <w:szCs w:val="24"/>
              </w:rPr>
              <w:t xml:space="preserve"> 優良獎</w:t>
            </w:r>
            <w:bookmarkEnd w:id="0"/>
            <w:r w:rsidRPr="00CC640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E1EE6D" w14:textId="501E68E3" w:rsidR="001B70E4" w:rsidRPr="00CC6402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hint="eastAsia"/>
                <w:szCs w:val="24"/>
              </w:rPr>
              <w:t>榮獲</w:t>
            </w:r>
            <w:bookmarkStart w:id="1" w:name="_Hlk50816476"/>
            <w:r w:rsidRPr="00CC6402">
              <w:rPr>
                <w:rFonts w:ascii="Times New Roman" w:eastAsia="標楷體" w:hAnsi="Times New Roman" w:cs="Times New Roman"/>
                <w:szCs w:val="24"/>
              </w:rPr>
              <w:t>107(2)</w:t>
            </w:r>
            <w:r w:rsidRPr="00CC640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PBL</w:t>
            </w:r>
            <w:r w:rsidRPr="00CC6402">
              <w:rPr>
                <w:rFonts w:ascii="標楷體" w:eastAsia="標楷體" w:hAnsi="標楷體" w:hint="eastAsia"/>
                <w:szCs w:val="24"/>
              </w:rPr>
              <w:t>問題導向學習課程 卓越獎</w:t>
            </w:r>
            <w:bookmarkEnd w:id="1"/>
            <w:r w:rsidRPr="00CC640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6849EB2" w14:textId="39AAB105" w:rsidR="001B70E4" w:rsidRPr="00CC6402" w:rsidRDefault="001B70E4" w:rsidP="001B70E4">
            <w:pPr>
              <w:pStyle w:val="a5"/>
              <w:widowControl/>
              <w:numPr>
                <w:ilvl w:val="0"/>
                <w:numId w:val="4"/>
              </w:numPr>
              <w:spacing w:line="100" w:lineRule="atLeas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獲評</w:t>
            </w:r>
            <w:r w:rsidRPr="00CC6402">
              <w:rPr>
                <w:rFonts w:ascii="Times New Roman" w:eastAsia="標楷體" w:hAnsi="Times New Roman" w:cs="Times New Roman"/>
                <w:kern w:val="0"/>
                <w:szCs w:val="24"/>
              </w:rPr>
              <w:t>107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學年度教學意見調查回饋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優良教師。</w:t>
            </w:r>
          </w:p>
          <w:p w14:paraId="78C8D6FF" w14:textId="6455DD83" w:rsidR="001B70E4" w:rsidRPr="00CC6402" w:rsidRDefault="001B70E4" w:rsidP="001B70E4">
            <w:pPr>
              <w:pStyle w:val="a5"/>
              <w:widowControl/>
              <w:numPr>
                <w:ilvl w:val="0"/>
                <w:numId w:val="4"/>
              </w:numPr>
              <w:spacing w:line="100" w:lineRule="atLeas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獲評</w:t>
            </w:r>
            <w:r w:rsidRPr="00CC6402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學年度教學意見調查回饋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優良教師。</w:t>
            </w:r>
          </w:p>
          <w:p w14:paraId="79ED17DE" w14:textId="4D1FDC7B" w:rsidR="001F23FE" w:rsidRPr="00D011FD" w:rsidRDefault="001B70E4" w:rsidP="001B70E4">
            <w:pPr>
              <w:numPr>
                <w:ilvl w:val="0"/>
                <w:numId w:val="5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獲評</w:t>
            </w:r>
            <w:r w:rsidRPr="00CC6402">
              <w:rPr>
                <w:rFonts w:ascii="Times New Roman" w:eastAsia="標楷體" w:hAnsi="Times New Roman" w:cs="Times New Roman"/>
                <w:kern w:val="0"/>
                <w:szCs w:val="24"/>
              </w:rPr>
              <w:t>105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學年度教學意見調查回饋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CC6402">
              <w:rPr>
                <w:rFonts w:ascii="標楷體" w:eastAsia="標楷體" w:hAnsi="標楷體" w:cs="新細明體" w:hint="eastAsia"/>
                <w:kern w:val="0"/>
                <w:szCs w:val="24"/>
              </w:rPr>
              <w:t>優良教師。</w:t>
            </w:r>
          </w:p>
        </w:tc>
      </w:tr>
      <w:tr w:rsidR="001F23FE" w14:paraId="2EFD49AF" w14:textId="77777777" w:rsidTr="00AF39A5">
        <w:tc>
          <w:tcPr>
            <w:tcW w:w="10485" w:type="dxa"/>
            <w:shd w:val="clear" w:color="auto" w:fill="C5E0B3" w:themeFill="accent6" w:themeFillTint="66"/>
          </w:tcPr>
          <w:p w14:paraId="45141884" w14:textId="12E7DA8A" w:rsidR="001F23FE" w:rsidRPr="00795023" w:rsidRDefault="001B70E4" w:rsidP="00237885">
            <w:pPr>
              <w:pStyle w:val="a5"/>
              <w:numPr>
                <w:ilvl w:val="0"/>
                <w:numId w:val="7"/>
              </w:numPr>
              <w:spacing w:line="100" w:lineRule="atLeast"/>
              <w:ind w:leftChars="0"/>
              <w:rPr>
                <w:b/>
                <w:bCs/>
              </w:rPr>
            </w:pPr>
            <w:r w:rsidRPr="00AF39A5">
              <w:rPr>
                <w:rFonts w:hint="eastAsia"/>
                <w:b/>
                <w:bCs/>
                <w:shd w:val="clear" w:color="auto" w:fill="C5E0B3" w:themeFill="accent6" w:themeFillTint="66"/>
              </w:rPr>
              <w:t>指導學生獲獎</w:t>
            </w:r>
          </w:p>
        </w:tc>
      </w:tr>
      <w:tr w:rsidR="001F23FE" w14:paraId="1E5CFDC5" w14:textId="77777777" w:rsidTr="00237885">
        <w:tc>
          <w:tcPr>
            <w:tcW w:w="10485" w:type="dxa"/>
          </w:tcPr>
          <w:p w14:paraId="13190F81" w14:textId="77777777" w:rsidR="001B70E4" w:rsidRPr="00BB39AC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指導學生阮莉鈞榮獲</w:t>
            </w:r>
            <w:r w:rsidRPr="00F03384">
              <w:rPr>
                <w:rFonts w:ascii="Times New Roman" w:eastAsia="標楷體" w:hAnsi="Times New Roman" w:cs="Times New Roman"/>
                <w:szCs w:val="24"/>
              </w:rPr>
              <w:t>2021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崇越論文大賞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流通領域管理類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特優論文獎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，台灣管理學會</w:t>
            </w:r>
            <w:r w:rsidRPr="00F0338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437490FE" w14:textId="77777777" w:rsidR="001B70E4" w:rsidRPr="00F03384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指導學生林香蘭榮獲</w:t>
            </w:r>
            <w:r w:rsidRPr="00F03384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崇越論文大賞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行銷與網路行銷組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優等論文獎</w:t>
            </w:r>
            <w:r w:rsidRPr="00F03384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台灣管理學會</w:t>
            </w:r>
            <w:r w:rsidRPr="00F0338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9EB44E6" w14:textId="77777777" w:rsidR="001B70E4" w:rsidRPr="00F03384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指導學生林凱文榮獲</w:t>
            </w:r>
            <w:r w:rsidRPr="00F03384">
              <w:rPr>
                <w:rFonts w:ascii="Times New Roman" w:eastAsia="標楷體" w:hAnsi="Times New Roman" w:cs="Times New Roman"/>
                <w:szCs w:val="24"/>
              </w:rPr>
              <w:t>2015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崇越論文大賞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行銷管理組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優良論文獎</w:t>
            </w:r>
            <w:r w:rsidRPr="00F03384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台灣管理學會</w:t>
            </w:r>
            <w:r w:rsidRPr="00F0338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01BF2997" w14:textId="77777777" w:rsidR="001B70E4" w:rsidRPr="00F03384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指導學生阮莉鈞榮獲</w:t>
            </w:r>
            <w:r w:rsidRPr="00F03384">
              <w:rPr>
                <w:rFonts w:ascii="Times New Roman" w:eastAsia="標楷體" w:hAnsi="Times New Roman" w:cs="Times New Roman"/>
                <w:szCs w:val="24"/>
              </w:rPr>
              <w:t>2021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管理博碩士論文獎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bookmarkStart w:id="2" w:name="_Hlk85051456"/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佳作獎</w:t>
            </w:r>
            <w:bookmarkEnd w:id="2"/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，中華民國管理科學學會。</w:t>
            </w:r>
          </w:p>
          <w:p w14:paraId="1DAB26E7" w14:textId="77777777" w:rsidR="001B70E4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指導學生童怡靜榮獲</w:t>
            </w:r>
            <w:r w:rsidRPr="00F03384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管理博碩士論文獎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佳作獎</w:t>
            </w:r>
            <w:r w:rsidRPr="00BB39AC">
              <w:rPr>
                <w:rFonts w:ascii="Times New Roman" w:eastAsia="標楷體" w:hAnsi="Times New Roman" w:cs="Times New Roman" w:hint="eastAsia"/>
                <w:szCs w:val="24"/>
              </w:rPr>
              <w:t>，中華民國管理科學學會。</w:t>
            </w:r>
          </w:p>
          <w:p w14:paraId="4A00235E" w14:textId="77777777" w:rsidR="001B70E4" w:rsidRPr="00795023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指導學生林香蘭榮獲</w:t>
            </w:r>
            <w:r w:rsidRPr="00F03384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0B53CB">
              <w:rPr>
                <w:rFonts w:ascii="Times New Roman" w:eastAsia="標楷體" w:hAnsi="Times New Roman" w:cs="Times New Roman" w:hint="eastAsia"/>
                <w:szCs w:val="24"/>
              </w:rPr>
              <w:t>管理博碩士論文獎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03384">
              <w:rPr>
                <w:rFonts w:ascii="Times New Roman" w:eastAsia="標楷體" w:hAnsi="Times New Roman" w:cs="Times New Roman" w:hint="eastAsia"/>
                <w:szCs w:val="24"/>
              </w:rPr>
              <w:t>佳作獎</w:t>
            </w:r>
            <w:r w:rsidRPr="000B53CB">
              <w:rPr>
                <w:rFonts w:ascii="Times New Roman" w:eastAsia="標楷體" w:hAnsi="Times New Roman" w:cs="Times New Roman" w:hint="eastAsia"/>
                <w:szCs w:val="24"/>
              </w:rPr>
              <w:t>，中華民國管理科學學會。</w:t>
            </w:r>
          </w:p>
          <w:p w14:paraId="0259A784" w14:textId="77777777" w:rsidR="001B70E4" w:rsidRPr="000B53CB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3CB">
              <w:rPr>
                <w:rFonts w:ascii="標楷體" w:eastAsia="標楷體" w:hAnsi="標楷體" w:cs="Times New Roman" w:hint="eastAsia"/>
                <w:szCs w:val="24"/>
              </w:rPr>
              <w:t>指導學生楊雁如榮獲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年科技部大專生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D5E0F">
              <w:rPr>
                <w:rFonts w:ascii="標楷體" w:eastAsia="標楷體" w:hAnsi="標楷體" w:cs="Times New Roman" w:hint="eastAsia"/>
                <w:szCs w:val="24"/>
              </w:rPr>
              <w:t>研究創新獎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7520C745" w14:textId="2942C1A3" w:rsidR="003619E1" w:rsidRDefault="003619E1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指導學生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周春伶</w:t>
            </w:r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(1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科技部大專生研究計畫。</w:t>
            </w:r>
          </w:p>
          <w:p w14:paraId="447C28AD" w14:textId="16813025" w:rsidR="001B70E4" w:rsidRPr="000B53CB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指導學生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彭筠</w:t>
            </w:r>
            <w:proofErr w:type="gramStart"/>
            <w:r w:rsidRPr="000B53CB">
              <w:rPr>
                <w:rFonts w:ascii="標楷體" w:eastAsia="標楷體" w:hAnsi="標楷體" w:cs="Times New Roman" w:hint="eastAsia"/>
                <w:szCs w:val="24"/>
              </w:rPr>
              <w:t>筑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(109)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科技部大專生研究計畫。</w:t>
            </w:r>
          </w:p>
          <w:p w14:paraId="6A3157C1" w14:textId="77777777" w:rsidR="001B70E4" w:rsidRPr="000B53CB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指導學生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陳昱萍</w:t>
            </w:r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(109)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科技部大專生研究計畫。</w:t>
            </w:r>
          </w:p>
          <w:p w14:paraId="02006EF8" w14:textId="77777777" w:rsidR="001B70E4" w:rsidRPr="000B53CB" w:rsidRDefault="001B70E4" w:rsidP="001B70E4">
            <w:pPr>
              <w:numPr>
                <w:ilvl w:val="0"/>
                <w:numId w:val="3"/>
              </w:numPr>
              <w:spacing w:line="1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指導學生</w:t>
            </w:r>
            <w:proofErr w:type="gramStart"/>
            <w:r w:rsidRPr="000B53CB">
              <w:rPr>
                <w:rFonts w:ascii="標楷體" w:eastAsia="標楷體" w:hAnsi="標楷體" w:cs="Times New Roman" w:hint="eastAsia"/>
                <w:szCs w:val="24"/>
              </w:rPr>
              <w:t>游蕎甄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(108)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科技部大專生研究計畫。</w:t>
            </w:r>
          </w:p>
          <w:p w14:paraId="46008E39" w14:textId="65ADCA20" w:rsidR="001F23FE" w:rsidRPr="001F23FE" w:rsidRDefault="001B70E4" w:rsidP="001B70E4">
            <w:pPr>
              <w:numPr>
                <w:ilvl w:val="0"/>
                <w:numId w:val="4"/>
              </w:numPr>
              <w:spacing w:line="100" w:lineRule="atLeast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指導學生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楊雁如</w:t>
            </w:r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(105)</w:t>
            </w:r>
            <w:r w:rsidRPr="000B53CB">
              <w:rPr>
                <w:rFonts w:ascii="標楷體" w:eastAsia="標楷體" w:hAnsi="標楷體" w:cs="Times New Roman" w:hint="eastAsia"/>
                <w:szCs w:val="24"/>
              </w:rPr>
              <w:t>科技部大專生研究計畫。</w:t>
            </w:r>
          </w:p>
        </w:tc>
      </w:tr>
      <w:tr w:rsidR="001B70E4" w14:paraId="1E288D89" w14:textId="77777777" w:rsidTr="001B70E4">
        <w:tc>
          <w:tcPr>
            <w:tcW w:w="10485" w:type="dxa"/>
            <w:shd w:val="clear" w:color="auto" w:fill="C5E0B3" w:themeFill="accent6" w:themeFillTint="66"/>
          </w:tcPr>
          <w:p w14:paraId="7E264B6D" w14:textId="6BC8B134" w:rsidR="001B70E4" w:rsidRPr="001F23FE" w:rsidRDefault="001B70E4" w:rsidP="001B70E4">
            <w:pPr>
              <w:pStyle w:val="a5"/>
              <w:numPr>
                <w:ilvl w:val="0"/>
                <w:numId w:val="7"/>
              </w:numPr>
              <w:spacing w:line="100" w:lineRule="atLeast"/>
              <w:ind w:leftChars="0"/>
              <w:jc w:val="both"/>
            </w:pPr>
            <w:r w:rsidRPr="001B70E4">
              <w:rPr>
                <w:rFonts w:hint="eastAsia"/>
                <w:b/>
                <w:bCs/>
              </w:rPr>
              <w:t>教育部研究計畫</w:t>
            </w:r>
          </w:p>
        </w:tc>
      </w:tr>
      <w:tr w:rsidR="001B70E4" w14:paraId="752CBE5A" w14:textId="77777777" w:rsidTr="00237885">
        <w:tc>
          <w:tcPr>
            <w:tcW w:w="10485" w:type="dxa"/>
          </w:tcPr>
          <w:p w14:paraId="7AA0E566" w14:textId="77777777" w:rsidR="001B70E4" w:rsidRDefault="001B70E4" w:rsidP="001B70E4">
            <w:pPr>
              <w:numPr>
                <w:ilvl w:val="0"/>
                <w:numId w:val="5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F23FE">
              <w:rPr>
                <w:rFonts w:ascii="Times New Roman" w:eastAsia="標楷體" w:hAnsi="Times New Roman" w:cs="Times New Roman"/>
                <w:szCs w:val="24"/>
              </w:rPr>
              <w:t>110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7B035D">
              <w:rPr>
                <w:rFonts w:ascii="標楷體" w:eastAsia="標楷體" w:hAnsi="標楷體" w:hint="eastAsia"/>
                <w:szCs w:val="24"/>
              </w:rPr>
              <w:t>學年度教育部教學實踐研究計畫:謝致慧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(110)</w:t>
            </w:r>
            <w:r w:rsidRPr="007B035D">
              <w:rPr>
                <w:rFonts w:ascii="標楷體" w:eastAsia="標楷體" w:hAnsi="標楷體" w:hint="eastAsia"/>
                <w:szCs w:val="24"/>
              </w:rPr>
              <w:t>，</w:t>
            </w:r>
            <w:r w:rsidRPr="00DE7B40">
              <w:rPr>
                <w:rFonts w:ascii="標楷體" w:eastAsia="標楷體" w:hAnsi="標楷體" w:hint="eastAsia"/>
                <w:szCs w:val="24"/>
              </w:rPr>
              <w:t>主客觀探究學習：個案研究方法對問題解決能力之影響</w:t>
            </w:r>
            <w:r w:rsidRPr="00FB147B">
              <w:rPr>
                <w:rFonts w:ascii="標楷體" w:eastAsia="標楷體" w:hAnsi="標楷體" w:hint="eastAsia"/>
                <w:szCs w:val="24"/>
              </w:rPr>
              <w:t>，計畫編號：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PBM1100862</w:t>
            </w:r>
            <w:r w:rsidRPr="00FB147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F945C2" w14:textId="77777777" w:rsidR="001B70E4" w:rsidRDefault="001B70E4" w:rsidP="001B70E4">
            <w:pPr>
              <w:numPr>
                <w:ilvl w:val="0"/>
                <w:numId w:val="5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F23FE">
              <w:rPr>
                <w:rFonts w:ascii="Times New Roman" w:eastAsia="標楷體" w:hAnsi="Times New Roman" w:cs="Times New Roman"/>
                <w:szCs w:val="24"/>
              </w:rPr>
              <w:t>109</w:t>
            </w:r>
            <w:bookmarkStart w:id="3" w:name="_Hlk85051043"/>
            <w:r w:rsidRPr="007B035D">
              <w:rPr>
                <w:rFonts w:ascii="標楷體" w:eastAsia="標楷體" w:hAnsi="標楷體" w:hint="eastAsia"/>
                <w:szCs w:val="24"/>
              </w:rPr>
              <w:t>學年度教育部教學實踐研究計畫:謝致慧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(109)</w:t>
            </w:r>
            <w:r w:rsidRPr="007B035D">
              <w:rPr>
                <w:rFonts w:ascii="標楷體" w:eastAsia="標楷體" w:hAnsi="標楷體" w:hint="eastAsia"/>
                <w:szCs w:val="24"/>
              </w:rPr>
              <w:t>，橋接教學實踐與研究之差距：應用ERs模型提升商管學生的商店規劃與設計能力</w:t>
            </w:r>
            <w:r w:rsidRPr="00FB147B">
              <w:rPr>
                <w:rFonts w:ascii="標楷體" w:eastAsia="標楷體" w:hAnsi="標楷體" w:hint="eastAsia"/>
                <w:szCs w:val="24"/>
              </w:rPr>
              <w:t>，計畫編號：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PBM1090416</w:t>
            </w:r>
            <w:r w:rsidRPr="00FB147B">
              <w:rPr>
                <w:rFonts w:ascii="標楷體" w:eastAsia="標楷體" w:hAnsi="標楷體" w:hint="eastAsia"/>
                <w:szCs w:val="24"/>
              </w:rPr>
              <w:t>。</w:t>
            </w:r>
            <w:bookmarkEnd w:id="3"/>
          </w:p>
          <w:p w14:paraId="7C44C454" w14:textId="47C656B5" w:rsidR="001B70E4" w:rsidRPr="001B70E4" w:rsidRDefault="001B70E4" w:rsidP="001B70E4">
            <w:pPr>
              <w:numPr>
                <w:ilvl w:val="0"/>
                <w:numId w:val="5"/>
              </w:numPr>
              <w:spacing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70E4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1B70E4">
              <w:rPr>
                <w:rFonts w:ascii="標楷體" w:eastAsia="標楷體" w:hAnsi="標楷體" w:hint="eastAsia"/>
                <w:szCs w:val="24"/>
              </w:rPr>
              <w:t>學年度教育部教學實踐研究計畫:謝致慧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(108)</w:t>
            </w:r>
            <w:r w:rsidRPr="001B70E4">
              <w:rPr>
                <w:rFonts w:ascii="標楷體" w:eastAsia="標楷體" w:hAnsi="標楷體" w:hint="eastAsia"/>
                <w:szCs w:val="24"/>
              </w:rPr>
              <w:t>，透過實務教學與實作訓練接軌課程，提升學生問題解決能力之學習成效</w:t>
            </w:r>
            <w:r w:rsidRPr="001B70E4">
              <w:rPr>
                <w:rFonts w:ascii="標楷體" w:eastAsia="標楷體" w:hAnsi="標楷體"/>
                <w:szCs w:val="24"/>
              </w:rPr>
              <w:t>:</w:t>
            </w:r>
            <w:r w:rsidRPr="001B70E4">
              <w:rPr>
                <w:rFonts w:ascii="標楷體" w:eastAsia="標楷體" w:hAnsi="標楷體" w:hint="eastAsia"/>
                <w:szCs w:val="24"/>
              </w:rPr>
              <w:t>學習心理模擬之中介效果，計畫編號：</w:t>
            </w:r>
            <w:r w:rsidRPr="001B70E4">
              <w:rPr>
                <w:rFonts w:ascii="Times New Roman" w:eastAsia="標楷體" w:hAnsi="Times New Roman" w:cs="Times New Roman"/>
                <w:szCs w:val="24"/>
              </w:rPr>
              <w:t>PBM1080182</w:t>
            </w:r>
            <w:r w:rsidRPr="001B70E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F23FE" w14:paraId="02166A19" w14:textId="77777777" w:rsidTr="00AF39A5">
        <w:tc>
          <w:tcPr>
            <w:tcW w:w="10485" w:type="dxa"/>
            <w:shd w:val="clear" w:color="auto" w:fill="C5E0B3" w:themeFill="accent6" w:themeFillTint="66"/>
          </w:tcPr>
          <w:p w14:paraId="708038F8" w14:textId="49286B51" w:rsidR="001F23FE" w:rsidRPr="00795023" w:rsidRDefault="001F23FE" w:rsidP="00237885">
            <w:pPr>
              <w:pStyle w:val="a5"/>
              <w:numPr>
                <w:ilvl w:val="0"/>
                <w:numId w:val="7"/>
              </w:numPr>
              <w:spacing w:line="100" w:lineRule="atLeast"/>
              <w:ind w:leftChars="0"/>
              <w:rPr>
                <w:b/>
                <w:bCs/>
              </w:rPr>
            </w:pPr>
            <w:r w:rsidRPr="00795023">
              <w:rPr>
                <w:rFonts w:hint="eastAsia"/>
                <w:b/>
                <w:bCs/>
              </w:rPr>
              <w:t>教學</w:t>
            </w:r>
            <w:r w:rsidR="00D011FD" w:rsidRPr="00795023">
              <w:rPr>
                <w:rFonts w:hint="eastAsia"/>
                <w:b/>
                <w:bCs/>
              </w:rPr>
              <w:t>研究</w:t>
            </w:r>
            <w:r w:rsidRPr="00795023">
              <w:rPr>
                <w:rFonts w:hint="eastAsia"/>
                <w:b/>
                <w:bCs/>
              </w:rPr>
              <w:t>論文</w:t>
            </w:r>
          </w:p>
        </w:tc>
      </w:tr>
      <w:tr w:rsidR="001F23FE" w14:paraId="278F5BDE" w14:textId="77777777" w:rsidTr="00237885">
        <w:tc>
          <w:tcPr>
            <w:tcW w:w="10485" w:type="dxa"/>
          </w:tcPr>
          <w:p w14:paraId="5F1CC4BE" w14:textId="239DF675" w:rsidR="001F23FE" w:rsidRPr="00CC6402" w:rsidRDefault="001F23FE" w:rsidP="00237885">
            <w:pPr>
              <w:spacing w:line="100" w:lineRule="atLeast"/>
              <w:rPr>
                <w:rFonts w:ascii="標楷體" w:eastAsia="標楷體" w:hAnsi="標楷體"/>
                <w:i/>
                <w:iCs/>
                <w:szCs w:val="24"/>
                <w:u w:val="single"/>
              </w:rPr>
            </w:pPr>
            <w:r w:rsidRPr="00CC6402">
              <w:rPr>
                <w:rFonts w:ascii="標楷體" w:eastAsia="標楷體" w:hAnsi="標楷體" w:hint="eastAsia"/>
                <w:i/>
                <w:iCs/>
                <w:szCs w:val="24"/>
                <w:u w:val="single"/>
              </w:rPr>
              <w:t>期刊論文</w:t>
            </w:r>
            <w:r w:rsidR="004D1525" w:rsidRPr="004D1525">
              <w:rPr>
                <w:rFonts w:ascii="標楷體" w:eastAsia="標楷體" w:hAnsi="標楷體" w:hint="eastAsia"/>
                <w:i/>
                <w:iCs/>
                <w:szCs w:val="24"/>
                <w:u w:val="single"/>
              </w:rPr>
              <w:t>(</w:t>
            </w:r>
            <w:proofErr w:type="gramStart"/>
            <w:r w:rsidR="004D1525" w:rsidRPr="004D1525">
              <w:rPr>
                <w:rFonts w:ascii="標楷體" w:eastAsia="標楷體" w:hAnsi="標楷體" w:hint="eastAsia"/>
                <w:i/>
                <w:iCs/>
                <w:szCs w:val="24"/>
                <w:u w:val="single"/>
              </w:rPr>
              <w:t>均有審查</w:t>
            </w:r>
            <w:proofErr w:type="gramEnd"/>
            <w:r w:rsidR="004D1525" w:rsidRPr="004D1525">
              <w:rPr>
                <w:rFonts w:ascii="標楷體" w:eastAsia="標楷體" w:hAnsi="標楷體" w:hint="eastAsia"/>
                <w:i/>
                <w:iCs/>
                <w:szCs w:val="24"/>
                <w:u w:val="single"/>
              </w:rPr>
              <w:t>制度)</w:t>
            </w:r>
          </w:p>
          <w:p w14:paraId="778C7D39" w14:textId="1181FE5D" w:rsidR="001F23FE" w:rsidRDefault="001F23FE" w:rsidP="00237885">
            <w:pPr>
              <w:numPr>
                <w:ilvl w:val="0"/>
                <w:numId w:val="5"/>
              </w:numPr>
              <w:spacing w:line="100" w:lineRule="atLeast"/>
              <w:rPr>
                <w:rFonts w:ascii="標楷體" w:eastAsia="標楷體" w:hAnsi="標楷體"/>
                <w:szCs w:val="24"/>
              </w:rPr>
            </w:pPr>
            <w:r w:rsidRPr="00533A8E">
              <w:rPr>
                <w:rFonts w:ascii="標楷體" w:eastAsia="標楷體" w:hAnsi="標楷體" w:hint="eastAsia"/>
                <w:szCs w:val="24"/>
              </w:rPr>
              <w:t xml:space="preserve">謝致慧 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(2021)</w:t>
            </w:r>
            <w:r w:rsidRPr="00533A8E">
              <w:rPr>
                <w:rFonts w:ascii="標楷體" w:eastAsia="標楷體" w:hAnsi="標楷體" w:hint="eastAsia"/>
                <w:szCs w:val="24"/>
              </w:rPr>
              <w:t>，「實務教學與實作訓練影響學習成效：學習心理模擬之中介效果」，商管科技季刊， 卷 期: ~。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(2021.10.12</w:t>
            </w:r>
            <w:r w:rsidRPr="00533A8E">
              <w:rPr>
                <w:rFonts w:ascii="標楷體" w:eastAsia="標楷體" w:hAnsi="標楷體" w:hint="eastAsia"/>
                <w:szCs w:val="24"/>
              </w:rPr>
              <w:t>接受刊登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307DE9F" w14:textId="7B95FF40" w:rsidR="001F23FE" w:rsidRPr="00CC6402" w:rsidRDefault="001F23FE" w:rsidP="00237885">
            <w:pPr>
              <w:spacing w:line="100" w:lineRule="atLeast"/>
              <w:rPr>
                <w:rFonts w:ascii="標楷體" w:eastAsia="標楷體" w:hAnsi="標楷體"/>
                <w:i/>
                <w:iCs/>
                <w:szCs w:val="24"/>
                <w:u w:val="single"/>
              </w:rPr>
            </w:pPr>
            <w:r w:rsidRPr="00CC6402">
              <w:rPr>
                <w:rFonts w:ascii="標楷體" w:eastAsia="標楷體" w:hAnsi="標楷體" w:hint="eastAsia"/>
                <w:i/>
                <w:iCs/>
                <w:szCs w:val="24"/>
                <w:u w:val="single"/>
              </w:rPr>
              <w:t>研討會論文</w:t>
            </w:r>
          </w:p>
          <w:p w14:paraId="25848610" w14:textId="77777777" w:rsidR="001F23FE" w:rsidRPr="001F23FE" w:rsidRDefault="001F23FE" w:rsidP="00237885">
            <w:pPr>
              <w:numPr>
                <w:ilvl w:val="0"/>
                <w:numId w:val="5"/>
              </w:numPr>
              <w:spacing w:line="100" w:lineRule="atLeast"/>
              <w:rPr>
                <w:rFonts w:ascii="標楷體" w:eastAsia="標楷體" w:hAnsi="標楷體"/>
                <w:szCs w:val="24"/>
              </w:rPr>
            </w:pPr>
            <w:r w:rsidRPr="001F23FE">
              <w:rPr>
                <w:rFonts w:ascii="標楷體" w:eastAsia="標楷體" w:hAnsi="標楷體" w:hint="eastAsia"/>
                <w:szCs w:val="24"/>
              </w:rPr>
              <w:t>謝致慧，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(2021)</w:t>
            </w:r>
            <w:r w:rsidRPr="001F23FE">
              <w:rPr>
                <w:rFonts w:ascii="標楷體" w:eastAsia="標楷體" w:hAnsi="標楷體" w:hint="eastAsia"/>
                <w:szCs w:val="24"/>
              </w:rPr>
              <w:t>，「橋接教學實踐與研究之差距：應用ERs模型提升商管學生的商店規劃與設計能力」，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2021</w:t>
            </w:r>
            <w:r w:rsidRPr="001F23FE">
              <w:rPr>
                <w:rFonts w:ascii="標楷體" w:eastAsia="標楷體" w:hAnsi="標楷體" w:hint="eastAsia"/>
                <w:szCs w:val="24"/>
              </w:rPr>
              <w:t>成功</w:t>
            </w:r>
            <w:proofErr w:type="gramStart"/>
            <w:r w:rsidRPr="001F23FE">
              <w:rPr>
                <w:rFonts w:ascii="標楷體" w:eastAsia="標楷體" w:hAnsi="標楷體" w:hint="eastAsia"/>
                <w:szCs w:val="24"/>
              </w:rPr>
              <w:t>大學跨域創新</w:t>
            </w:r>
            <w:proofErr w:type="gramEnd"/>
            <w:r w:rsidRPr="001F23FE">
              <w:rPr>
                <w:rFonts w:ascii="標楷體" w:eastAsia="標楷體" w:hAnsi="標楷體" w:hint="eastAsia"/>
                <w:szCs w:val="24"/>
              </w:rPr>
              <w:t>教學研討會(</w:t>
            </w:r>
            <w:proofErr w:type="gramStart"/>
            <w:r w:rsidRPr="001F23FE"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  <w:r w:rsidRPr="001F23FE">
              <w:rPr>
                <w:rFonts w:ascii="標楷體" w:eastAsia="標楷體" w:hAnsi="標楷體" w:hint="eastAsia"/>
                <w:szCs w:val="24"/>
              </w:rPr>
              <w:t>)，國立成功大學，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2021/09/29-30</w:t>
            </w:r>
            <w:r w:rsidRPr="001F23F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817D513" w14:textId="77777777" w:rsidR="001F23FE" w:rsidRPr="001F23FE" w:rsidRDefault="001F23FE" w:rsidP="00237885">
            <w:pPr>
              <w:numPr>
                <w:ilvl w:val="0"/>
                <w:numId w:val="5"/>
              </w:numPr>
              <w:spacing w:line="100" w:lineRule="atLeast"/>
              <w:rPr>
                <w:rFonts w:ascii="標楷體" w:eastAsia="標楷體" w:hAnsi="標楷體"/>
                <w:szCs w:val="24"/>
              </w:rPr>
            </w:pPr>
            <w:r w:rsidRPr="001F23FE">
              <w:rPr>
                <w:rFonts w:ascii="標楷體" w:eastAsia="標楷體" w:hAnsi="標楷體" w:hint="eastAsia"/>
                <w:szCs w:val="24"/>
              </w:rPr>
              <w:lastRenderedPageBreak/>
              <w:t>謝致慧，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(2020)</w:t>
            </w:r>
            <w:r w:rsidRPr="001F23FE">
              <w:rPr>
                <w:rFonts w:ascii="標楷體" w:eastAsia="標楷體" w:hAnsi="標楷體" w:hint="eastAsia"/>
                <w:szCs w:val="24"/>
              </w:rPr>
              <w:t>，「透過實務教學與實作訓練接軌課程，提升學生問題解決能力之學習成效</w:t>
            </w:r>
            <w:r w:rsidRPr="001F23FE">
              <w:rPr>
                <w:rFonts w:ascii="標楷體" w:eastAsia="標楷體" w:hAnsi="標楷體"/>
                <w:szCs w:val="24"/>
              </w:rPr>
              <w:t>:</w:t>
            </w:r>
            <w:r w:rsidRPr="001F23FE">
              <w:rPr>
                <w:rFonts w:ascii="標楷體" w:eastAsia="標楷體" w:hAnsi="標楷體" w:hint="eastAsia"/>
                <w:szCs w:val="24"/>
              </w:rPr>
              <w:t>學習心理模擬之中介效果」，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1F23FE">
              <w:rPr>
                <w:rFonts w:ascii="標楷體" w:eastAsia="標楷體" w:hAnsi="標楷體" w:hint="eastAsia"/>
                <w:szCs w:val="24"/>
              </w:rPr>
              <w:t>教學實踐研究研討會</w:t>
            </w:r>
            <w:r w:rsidRPr="001F23FE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Pr="001F23FE"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  <w:r w:rsidRPr="001F23FE">
              <w:rPr>
                <w:rFonts w:ascii="標楷體" w:eastAsia="標楷體" w:hAnsi="標楷體"/>
                <w:szCs w:val="24"/>
              </w:rPr>
              <w:t>)</w:t>
            </w:r>
            <w:r w:rsidRPr="001F23FE">
              <w:rPr>
                <w:rFonts w:ascii="標楷體" w:eastAsia="標楷體" w:hAnsi="標楷體" w:hint="eastAsia"/>
                <w:szCs w:val="24"/>
              </w:rPr>
              <w:t>，國立高雄科技大學，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2020/07/03</w:t>
            </w:r>
            <w:r w:rsidRPr="001F23F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F0F90E" w14:textId="5D76A50B" w:rsidR="001F23FE" w:rsidRPr="009C24EC" w:rsidRDefault="001F23FE" w:rsidP="009C24EC">
            <w:pPr>
              <w:numPr>
                <w:ilvl w:val="0"/>
                <w:numId w:val="5"/>
              </w:numPr>
              <w:spacing w:line="100" w:lineRule="atLeast"/>
              <w:rPr>
                <w:rFonts w:ascii="標楷體" w:eastAsia="標楷體" w:hAnsi="標楷體"/>
                <w:szCs w:val="24"/>
              </w:rPr>
            </w:pPr>
            <w:r w:rsidRPr="001F23FE">
              <w:rPr>
                <w:rFonts w:ascii="標楷體" w:eastAsia="標楷體" w:hAnsi="標楷體" w:hint="eastAsia"/>
                <w:szCs w:val="24"/>
              </w:rPr>
              <w:t xml:space="preserve">謝致慧 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(2019)</w:t>
            </w:r>
            <w:r w:rsidRPr="001F23FE">
              <w:rPr>
                <w:rFonts w:ascii="標楷體" w:eastAsia="標楷體" w:hAnsi="標楷體" w:hint="eastAsia"/>
                <w:szCs w:val="24"/>
              </w:rPr>
              <w:t>，教師教學創新:商店規劃與設計，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1F23FE">
              <w:rPr>
                <w:rFonts w:ascii="標楷體" w:eastAsia="標楷體" w:hAnsi="標楷體" w:hint="eastAsia"/>
                <w:szCs w:val="24"/>
              </w:rPr>
              <w:t>教學實踐研究研討會，國立高雄科技大學，</w:t>
            </w:r>
            <w:r w:rsidRPr="00CC6402">
              <w:rPr>
                <w:rFonts w:ascii="Times New Roman" w:eastAsia="標楷體" w:hAnsi="Times New Roman" w:cs="Times New Roman"/>
                <w:szCs w:val="24"/>
              </w:rPr>
              <w:t>2019/06/21</w:t>
            </w:r>
            <w:r w:rsidRPr="001F23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F23FE" w14:paraId="507D5A4A" w14:textId="77777777" w:rsidTr="00237885">
        <w:tc>
          <w:tcPr>
            <w:tcW w:w="10485" w:type="dxa"/>
            <w:shd w:val="clear" w:color="auto" w:fill="BDD6EE" w:themeFill="accent5" w:themeFillTint="66"/>
          </w:tcPr>
          <w:p w14:paraId="2287D82F" w14:textId="4D0C05E1" w:rsidR="001F23FE" w:rsidRDefault="001F23FE" w:rsidP="00237885">
            <w:pPr>
              <w:spacing w:line="100" w:lineRule="atLeast"/>
            </w:pPr>
            <w:r>
              <w:rPr>
                <w:rFonts w:hint="eastAsia"/>
              </w:rPr>
              <w:lastRenderedPageBreak/>
              <w:t>E</w:t>
            </w:r>
            <w:r>
              <w:t xml:space="preserve">. </w:t>
            </w:r>
            <w:r w:rsidR="000B53CB" w:rsidRPr="00795023">
              <w:rPr>
                <w:rFonts w:hint="eastAsia"/>
                <w:b/>
                <w:bCs/>
              </w:rPr>
              <w:t>科技部專題研究計畫</w:t>
            </w:r>
          </w:p>
        </w:tc>
      </w:tr>
      <w:tr w:rsidR="001F23FE" w14:paraId="72A5E539" w14:textId="77777777" w:rsidTr="00237885">
        <w:tc>
          <w:tcPr>
            <w:tcW w:w="10485" w:type="dxa"/>
          </w:tcPr>
          <w:p w14:paraId="29949EE4" w14:textId="3339DAE2" w:rsidR="000B53CB" w:rsidRPr="00795023" w:rsidRDefault="000B53CB" w:rsidP="0023788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79502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謝致慧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 xml:space="preserve"> 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(109)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，如何應用定位行動廣告推薦提升購買意圖，</w:t>
            </w:r>
            <w:r w:rsid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科技部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計畫編號：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MOST 109-2410-H-992-016</w:t>
            </w:r>
            <w:r w:rsidRPr="00795023">
              <w:rPr>
                <w:rFonts w:ascii="標楷體" w:eastAsia="標楷體" w:hAnsi="標楷體" w:hint="eastAsia"/>
                <w:bCs/>
                <w:kern w:val="0"/>
                <w:szCs w:val="24"/>
              </w:rPr>
              <w:t>。(計畫主持人)</w:t>
            </w:r>
          </w:p>
          <w:p w14:paraId="45A04906" w14:textId="7A537D88" w:rsidR="000B53CB" w:rsidRPr="00795023" w:rsidRDefault="000B53CB" w:rsidP="0023788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凌儀玲、</w:t>
            </w:r>
            <w:r w:rsidRPr="00795023">
              <w:rPr>
                <w:rFonts w:ascii="標楷體" w:eastAsia="標楷體" w:hAnsi="標楷體" w:cs="Arial" w:hint="eastAsia"/>
                <w:b/>
                <w:szCs w:val="24"/>
              </w:rPr>
              <w:t>謝致慧</w:t>
            </w:r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 xml:space="preserve"> </w:t>
            </w:r>
            <w:r w:rsidRPr="004D1525">
              <w:rPr>
                <w:rFonts w:ascii="Times New Roman" w:eastAsia="標楷體" w:hAnsi="Times New Roman" w:cs="Times New Roman"/>
                <w:bCs/>
                <w:szCs w:val="24"/>
              </w:rPr>
              <w:t>(109)</w:t>
            </w:r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，從精</w:t>
            </w:r>
            <w:proofErr w:type="gramStart"/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準</w:t>
            </w:r>
            <w:proofErr w:type="gramEnd"/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醫療到精</w:t>
            </w:r>
            <w:proofErr w:type="gramStart"/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準</w:t>
            </w:r>
            <w:proofErr w:type="gramEnd"/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顧客服務：任務複雜度與問題解決能力對</w:t>
            </w:r>
            <w:r w:rsidRPr="004D1525">
              <w:rPr>
                <w:rFonts w:ascii="Times New Roman" w:eastAsia="標楷體" w:hAnsi="Times New Roman" w:cs="Times New Roman"/>
                <w:bCs/>
                <w:szCs w:val="24"/>
              </w:rPr>
              <w:t>AI</w:t>
            </w:r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客戶服務體驗之影響，</w:t>
            </w:r>
            <w:r w:rsid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科技部</w:t>
            </w:r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計畫編號：</w:t>
            </w:r>
            <w:r w:rsidRPr="004D1525">
              <w:rPr>
                <w:rFonts w:ascii="Times New Roman" w:eastAsia="標楷體" w:hAnsi="Times New Roman" w:cs="Times New Roman"/>
                <w:bCs/>
                <w:szCs w:val="24"/>
              </w:rPr>
              <w:t>MOST 109-2410-H-415-017</w:t>
            </w:r>
            <w:r w:rsidRPr="00795023">
              <w:rPr>
                <w:rFonts w:ascii="標楷體" w:eastAsia="標楷體" w:hAnsi="標楷體" w:cs="Arial" w:hint="eastAsia"/>
                <w:bCs/>
                <w:szCs w:val="24"/>
              </w:rPr>
              <w:t>。(共同主持人)</w:t>
            </w:r>
          </w:p>
          <w:p w14:paraId="311E4DDD" w14:textId="22E10F1C" w:rsidR="000B53CB" w:rsidRPr="00795023" w:rsidRDefault="000B53CB" w:rsidP="0023788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79502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謝致慧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 xml:space="preserve"> 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(105)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，應用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QR code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科技追溯有機食品戶籍之研究，</w:t>
            </w:r>
            <w:r w:rsid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科技部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計畫編號：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MOST 105-2410-H-327-027</w:t>
            </w:r>
            <w:r w:rsidRPr="00795023">
              <w:rPr>
                <w:rFonts w:ascii="標楷體" w:eastAsia="標楷體" w:hAnsi="標楷體" w:hint="eastAsia"/>
                <w:bCs/>
                <w:kern w:val="0"/>
                <w:szCs w:val="24"/>
              </w:rPr>
              <w:t>。(計畫主持人)</w:t>
            </w:r>
          </w:p>
          <w:p w14:paraId="729DD33A" w14:textId="2F0D6A8F" w:rsidR="000B53CB" w:rsidRPr="00795023" w:rsidRDefault="000B53CB" w:rsidP="0023788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79502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謝致慧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 xml:space="preserve"> 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(104)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，定位科技應用於餐飲業行動行銷之研究，</w:t>
            </w:r>
            <w:r w:rsid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科技部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計畫編號：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MOST 104-2410-H-327-028</w:t>
            </w:r>
            <w:r w:rsidRPr="00795023">
              <w:rPr>
                <w:rFonts w:ascii="標楷體" w:eastAsia="標楷體" w:hAnsi="標楷體" w:hint="eastAsia"/>
                <w:bCs/>
                <w:kern w:val="0"/>
                <w:szCs w:val="24"/>
              </w:rPr>
              <w:t>。(計畫主持人)</w:t>
            </w:r>
          </w:p>
          <w:p w14:paraId="2BBD3DE6" w14:textId="4D3EA313" w:rsidR="000B53CB" w:rsidRPr="00795023" w:rsidRDefault="000B53CB" w:rsidP="0023788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標楷體" w:eastAsia="標楷體" w:hAnsi="標楷體" w:cs="Arial"/>
                <w:bCs/>
                <w:szCs w:val="24"/>
              </w:rPr>
            </w:pPr>
            <w:r w:rsidRPr="0079502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謝致慧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(101)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，</w:t>
            </w:r>
            <w:r w:rsidRPr="00795023">
              <w:rPr>
                <w:rFonts w:ascii="標楷體" w:eastAsia="標楷體" w:hAnsi="標楷體" w:cs="細明體" w:hint="eastAsia"/>
                <w:bCs/>
                <w:kern w:val="0"/>
                <w:szCs w:val="24"/>
              </w:rPr>
              <w:t>感官線索對消費者產品評價之影響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，</w:t>
            </w:r>
            <w:r w:rsid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國科會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計畫編號：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NSC 101-2410-H-327 -042</w:t>
            </w:r>
            <w:r w:rsidRPr="00795023">
              <w:rPr>
                <w:rFonts w:ascii="標楷體" w:eastAsia="標楷體" w:hAnsi="標楷體" w:hint="eastAsia"/>
                <w:bCs/>
                <w:kern w:val="0"/>
                <w:szCs w:val="24"/>
              </w:rPr>
              <w:t>。(計畫主持人)</w:t>
            </w:r>
          </w:p>
          <w:p w14:paraId="66D0C86D" w14:textId="3B788A4D" w:rsidR="001F23FE" w:rsidRPr="00795023" w:rsidRDefault="000B53CB" w:rsidP="00237885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新細明體" w:hAnsi="新細明體"/>
                <w:color w:val="538135"/>
                <w:szCs w:val="24"/>
              </w:rPr>
            </w:pP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凌儀玲、</w:t>
            </w:r>
            <w:r w:rsidRPr="0079502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謝致慧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，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(100</w:t>
            </w:r>
            <w:r w:rsidR="00795023" w:rsidRPr="00795023">
              <w:rPr>
                <w:rFonts w:eastAsia="標楷體" w:hint="eastAsia"/>
                <w:bCs/>
                <w:kern w:val="0"/>
                <w:szCs w:val="24"/>
              </w:rPr>
              <w:t>三年期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，如果還有明天</w:t>
            </w:r>
            <w:r w:rsidRPr="00795023">
              <w:rPr>
                <w:rFonts w:eastAsia="標楷體"/>
                <w:bCs/>
                <w:kern w:val="0"/>
                <w:szCs w:val="24"/>
              </w:rPr>
              <w:t>？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死亡顯著性對消費行為之影響，</w:t>
            </w:r>
            <w:r w:rsid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國科會</w:t>
            </w:r>
            <w:r w:rsidRPr="00795023">
              <w:rPr>
                <w:rFonts w:ascii="標楷體" w:eastAsia="標楷體" w:hAnsi="標楷體" w:cs="DFKaiShu-SB-Estd-BF" w:hint="eastAsia"/>
                <w:bCs/>
                <w:kern w:val="0"/>
                <w:szCs w:val="24"/>
              </w:rPr>
              <w:t>計畫編號：</w:t>
            </w:r>
            <w:r w:rsidRPr="004D1525">
              <w:rPr>
                <w:rFonts w:ascii="Times New Roman" w:eastAsia="細明體" w:hAnsi="Times New Roman" w:cs="Times New Roman"/>
                <w:bCs/>
                <w:kern w:val="0"/>
                <w:szCs w:val="24"/>
              </w:rPr>
              <w:t>NSC 100-2410-H-415 -004 -MY3</w:t>
            </w:r>
            <w:r w:rsidRPr="00795023">
              <w:rPr>
                <w:rFonts w:ascii="標楷體" w:eastAsia="標楷體" w:hAnsi="標楷體" w:hint="eastAsia"/>
                <w:bCs/>
                <w:kern w:val="0"/>
                <w:szCs w:val="24"/>
              </w:rPr>
              <w:t>。(協同主持人)</w:t>
            </w:r>
          </w:p>
        </w:tc>
      </w:tr>
      <w:tr w:rsidR="001F23FE" w14:paraId="53E955D6" w14:textId="77777777" w:rsidTr="00237885">
        <w:tc>
          <w:tcPr>
            <w:tcW w:w="10485" w:type="dxa"/>
            <w:shd w:val="clear" w:color="auto" w:fill="BDD6EE" w:themeFill="accent5" w:themeFillTint="66"/>
          </w:tcPr>
          <w:p w14:paraId="79447FD7" w14:textId="7FC460B0" w:rsidR="001F23FE" w:rsidRPr="00795023" w:rsidRDefault="001F23FE" w:rsidP="00237885">
            <w:pPr>
              <w:spacing w:line="100" w:lineRule="atLeast"/>
              <w:rPr>
                <w:b/>
                <w:bCs/>
              </w:rPr>
            </w:pPr>
            <w:r w:rsidRPr="00795023">
              <w:rPr>
                <w:rFonts w:hint="eastAsia"/>
                <w:b/>
                <w:bCs/>
              </w:rPr>
              <w:t>F</w:t>
            </w:r>
            <w:r w:rsidRPr="00795023">
              <w:rPr>
                <w:b/>
                <w:bCs/>
              </w:rPr>
              <w:t xml:space="preserve">. </w:t>
            </w:r>
            <w:r w:rsidR="00D011FD" w:rsidRPr="00795023">
              <w:rPr>
                <w:rFonts w:hint="eastAsia"/>
                <w:b/>
                <w:bCs/>
              </w:rPr>
              <w:t>學術期刊論文</w:t>
            </w:r>
            <w:r w:rsidR="00D011FD" w:rsidRPr="00795023">
              <w:rPr>
                <w:rFonts w:hint="eastAsia"/>
                <w:b/>
                <w:bCs/>
              </w:rPr>
              <w:t xml:space="preserve"> (</w:t>
            </w:r>
            <w:r w:rsidR="00D011FD" w:rsidRPr="00795023">
              <w:rPr>
                <w:rFonts w:hint="eastAsia"/>
                <w:b/>
                <w:bCs/>
              </w:rPr>
              <w:t>均有審查制度</w:t>
            </w:r>
            <w:r w:rsidR="00D011FD" w:rsidRPr="00795023">
              <w:rPr>
                <w:rFonts w:hint="eastAsia"/>
                <w:b/>
                <w:bCs/>
              </w:rPr>
              <w:t>)</w:t>
            </w:r>
          </w:p>
        </w:tc>
      </w:tr>
      <w:tr w:rsidR="001F23FE" w14:paraId="2AF8B120" w14:textId="77777777" w:rsidTr="00237885">
        <w:tc>
          <w:tcPr>
            <w:tcW w:w="10485" w:type="dxa"/>
          </w:tcPr>
          <w:p w14:paraId="514FB9D0" w14:textId="75DA7A1A" w:rsidR="00795023" w:rsidRPr="00953D71" w:rsidRDefault="00795023" w:rsidP="00237885">
            <w:pPr>
              <w:numPr>
                <w:ilvl w:val="1"/>
                <w:numId w:val="1"/>
              </w:numPr>
              <w:spacing w:before="240" w:line="1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53D71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謝致慧</w:t>
            </w:r>
            <w:bookmarkStart w:id="4" w:name="_Hlk58871843"/>
            <w:proofErr w:type="gramStart"/>
            <w:r w:rsidRPr="00953D71">
              <w:rPr>
                <w:rFonts w:ascii="新細明體" w:hAnsi="新細明體" w:hint="eastAsia"/>
                <w:b/>
                <w:bCs/>
                <w:szCs w:val="24"/>
                <w:u w:val="single"/>
                <w:vertAlign w:val="superscript"/>
              </w:rPr>
              <w:t>＊</w:t>
            </w:r>
            <w:bookmarkEnd w:id="4"/>
            <w:proofErr w:type="gramEnd"/>
            <w:r w:rsidRPr="004D1525">
              <w:rPr>
                <w:rFonts w:ascii="Times New Roman" w:eastAsia="標楷體" w:hAnsi="Times New Roman" w:cs="Times New Roman"/>
                <w:szCs w:val="24"/>
              </w:rPr>
              <w:t xml:space="preserve"> (2020)</w:t>
            </w:r>
            <w:r w:rsidRPr="00953D71">
              <w:rPr>
                <w:rFonts w:ascii="標楷體" w:eastAsia="標楷體" w:hAnsi="標楷體" w:hint="eastAsia"/>
                <w:szCs w:val="24"/>
              </w:rPr>
              <w:t>，「健康功效認證影響購買意願：道德情感評價之關聯中介效果」，</w:t>
            </w:r>
            <w:r w:rsidRPr="00953D7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中山管理評論 </w:t>
            </w:r>
            <w:r w:rsidRPr="004D1525">
              <w:rPr>
                <w:rFonts w:ascii="Times New Roman" w:hAnsi="Times New Roman" w:cs="Times New Roman"/>
                <w:b/>
              </w:rPr>
              <w:t>(TSSCI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>)</w:t>
            </w:r>
            <w:r w:rsidRPr="00953D71">
              <w:rPr>
                <w:rFonts w:ascii="標楷體" w:eastAsia="標楷體" w:hAnsi="標楷體" w:hint="eastAsia"/>
                <w:szCs w:val="24"/>
              </w:rPr>
              <w:t>， 卷 期: ~。</w:t>
            </w:r>
            <w:r w:rsidRPr="004D1525">
              <w:rPr>
                <w:rFonts w:ascii="Times New Roman" w:eastAsia="標楷體" w:hAnsi="Times New Roman" w:cs="Times New Roman"/>
                <w:szCs w:val="24"/>
              </w:rPr>
              <w:t>(2020.09.09</w:t>
            </w:r>
            <w:r w:rsidRPr="00953D71">
              <w:rPr>
                <w:rFonts w:ascii="標楷體" w:eastAsia="標楷體" w:hAnsi="標楷體" w:hint="eastAsia"/>
                <w:szCs w:val="24"/>
              </w:rPr>
              <w:t>接受刊登</w:t>
            </w:r>
            <w:r w:rsidRPr="004D152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A98409E" w14:textId="598B2F41" w:rsidR="00795023" w:rsidRPr="00AF39A5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AF39A5">
              <w:rPr>
                <w:rFonts w:ascii="Times New Roman" w:hAnsi="Times New Roman" w:cs="Times New Roman"/>
                <w:szCs w:val="24"/>
              </w:rPr>
              <w:t>Yingzi</w:t>
            </w:r>
            <w:proofErr w:type="spellEnd"/>
            <w:r w:rsidRPr="00AF39A5">
              <w:rPr>
                <w:rFonts w:ascii="Times New Roman" w:hAnsi="Times New Roman" w:cs="Times New Roman"/>
                <w:szCs w:val="24"/>
              </w:rPr>
              <w:t xml:space="preserve"> Xu, </w:t>
            </w:r>
            <w:proofErr w:type="spellStart"/>
            <w:r w:rsidRPr="00AF39A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-Hui Shieh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, Patrick van </w:t>
            </w:r>
            <w:proofErr w:type="spellStart"/>
            <w:r w:rsidRPr="00AF39A5">
              <w:rPr>
                <w:rFonts w:ascii="Times New Roman" w:hAnsi="Times New Roman" w:cs="Times New Roman"/>
                <w:szCs w:val="24"/>
              </w:rPr>
              <w:t>Esch</w:t>
            </w:r>
            <w:proofErr w:type="spellEnd"/>
            <w:r w:rsidRPr="00AF39A5">
              <w:rPr>
                <w:rFonts w:ascii="Times New Roman" w:hAnsi="Times New Roman" w:cs="Times New Roman"/>
                <w:szCs w:val="24"/>
              </w:rPr>
              <w:t>, and I-Ling Ling</w:t>
            </w:r>
            <w:proofErr w:type="gramStart"/>
            <w:r w:rsidRPr="00AF39A5">
              <w:rPr>
                <w:rFonts w:ascii="Times New Roman" w:hAnsi="Times New Roman" w:cs="Times New Roman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  <w:t xml:space="preserve">(2020), AI Customer Service: Task Complexity, Problem-solving Ability, and Usage Intention, </w:t>
            </w:r>
            <w:r w:rsidRPr="00AF39A5">
              <w:rPr>
                <w:rStyle w:val="a3"/>
                <w:rFonts w:ascii="Times New Roman" w:hAnsi="Times New Roman" w:cs="Times New Roman"/>
                <w:szCs w:val="24"/>
              </w:rPr>
              <w:t>Australasian Marketing Journal</w:t>
            </w:r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  <w:t xml:space="preserve">, 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Vol. 28, N0. 4, pp. 189-199. </w:t>
            </w:r>
            <w:r w:rsidRPr="00AF39A5">
              <w:rPr>
                <w:rFonts w:ascii="Times New Roman" w:hAnsi="Times New Roman" w:cs="Times New Roman"/>
                <w:szCs w:val="24"/>
              </w:rPr>
              <w:t>【</w:t>
            </w:r>
            <w:r w:rsidRPr="00AF39A5">
              <w:rPr>
                <w:rFonts w:ascii="Times New Roman" w:hAnsi="Times New Roman" w:cs="Times New Roman"/>
                <w:szCs w:val="24"/>
              </w:rPr>
              <w:t>ABDC A ranking, ESCI</w:t>
            </w:r>
            <w:r w:rsidRPr="00AF39A5">
              <w:rPr>
                <w:rFonts w:ascii="Times New Roman" w:hAnsi="Times New Roman" w:cs="Times New Roman"/>
                <w:szCs w:val="24"/>
              </w:rPr>
              <w:t>】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3DF3E85B" w14:textId="4BA0BB89" w:rsidR="00795023" w:rsidRPr="00AF39A5" w:rsidRDefault="00795023" w:rsidP="00237885">
            <w:pPr>
              <w:numPr>
                <w:ilvl w:val="1"/>
                <w:numId w:val="1"/>
              </w:numPr>
              <w:spacing w:line="100" w:lineRule="atLeast"/>
              <w:ind w:left="357" w:hanging="357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F39A5">
              <w:rPr>
                <w:rFonts w:ascii="Times New Roman" w:hAnsi="Times New Roman" w:cs="Times New Roman"/>
                <w:szCs w:val="24"/>
              </w:rPr>
              <w:t xml:space="preserve">I-Ling Ling, Yi-Fen Liu*, </w:t>
            </w:r>
            <w:proofErr w:type="spellStart"/>
            <w:r w:rsidRPr="00AF39A5">
              <w:rPr>
                <w:rFonts w:ascii="Times New Roman" w:hAnsi="Times New Roman" w:cs="Times New Roman"/>
                <w:szCs w:val="24"/>
              </w:rPr>
              <w:t>Chien</w:t>
            </w:r>
            <w:proofErr w:type="spellEnd"/>
            <w:r w:rsidRPr="00AF39A5">
              <w:rPr>
                <w:rFonts w:ascii="Times New Roman" w:hAnsi="Times New Roman" w:cs="Times New Roman"/>
                <w:szCs w:val="24"/>
              </w:rPr>
              <w:t xml:space="preserve">-Wei Lin and </w:t>
            </w:r>
            <w:proofErr w:type="spellStart"/>
            <w:r w:rsidRPr="00AF39A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-Hui Shieh</w:t>
            </w:r>
            <w:r w:rsidRPr="00AF39A5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AF39A5">
              <w:rPr>
                <w:rFonts w:ascii="Times New Roman" w:hAnsi="Times New Roman" w:cs="Times New Roman"/>
                <w:szCs w:val="24"/>
              </w:rPr>
              <w:t>(2020), Exploring IKEA effect in self-expressive mass customization: Underlying mechanism and boundary conditions,</w:t>
            </w:r>
            <w:r w:rsidRPr="00AF39A5">
              <w:rPr>
                <w:rFonts w:ascii="Times New Roman" w:hAnsi="Times New Roman" w:cs="Times New Roman"/>
                <w:b/>
                <w:bCs/>
                <w:szCs w:val="24"/>
              </w:rPr>
              <w:t xml:space="preserve"> Journal of Consumer Marketing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, Vol. 37, No. 4, pp. 365-374. </w:t>
            </w:r>
            <w:r w:rsidRPr="00AF39A5">
              <w:rPr>
                <w:rFonts w:ascii="Times New Roman" w:hAnsi="Times New Roman" w:cs="Times New Roman"/>
                <w:szCs w:val="24"/>
              </w:rPr>
              <w:t>【</w:t>
            </w:r>
            <w:r w:rsidRPr="00AF39A5">
              <w:rPr>
                <w:rFonts w:ascii="Times New Roman" w:hAnsi="Times New Roman" w:cs="Times New Roman"/>
                <w:szCs w:val="24"/>
              </w:rPr>
              <w:t>ABDC A ranking, ESCI</w:t>
            </w:r>
            <w:r w:rsidRPr="00AF39A5">
              <w:rPr>
                <w:rFonts w:ascii="Times New Roman" w:hAnsi="Times New Roman" w:cs="Times New Roman"/>
                <w:szCs w:val="24"/>
              </w:rPr>
              <w:t>】</w:t>
            </w:r>
            <w:r w:rsidRPr="00AF39A5">
              <w:rPr>
                <w:rFonts w:ascii="Times New Roman" w:hAnsi="Times New Roman" w:cs="Times New Roman"/>
                <w:szCs w:val="24"/>
              </w:rPr>
              <w:t>.</w:t>
            </w:r>
          </w:p>
          <w:p w14:paraId="5125C7BF" w14:textId="770D0DAA" w:rsidR="00795023" w:rsidRPr="00AF39A5" w:rsidRDefault="00795023" w:rsidP="00237885">
            <w:pPr>
              <w:numPr>
                <w:ilvl w:val="1"/>
                <w:numId w:val="1"/>
              </w:numPr>
              <w:spacing w:line="100" w:lineRule="atLeast"/>
              <w:ind w:left="357" w:hanging="357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AF39A5">
              <w:rPr>
                <w:rStyle w:val="a3"/>
                <w:rFonts w:ascii="Times New Roman" w:hAnsi="Times New Roman" w:cs="Times New Roman"/>
                <w:szCs w:val="24"/>
                <w:u w:val="single"/>
              </w:rPr>
              <w:t>Chih</w:t>
            </w:r>
            <w:proofErr w:type="spellEnd"/>
            <w:r w:rsidRPr="00AF39A5">
              <w:rPr>
                <w:rStyle w:val="a3"/>
                <w:rFonts w:ascii="Times New Roman" w:hAnsi="Times New Roman" w:cs="Times New Roman"/>
                <w:szCs w:val="24"/>
                <w:u w:val="single"/>
              </w:rPr>
              <w:t>-Hui Shieh</w:t>
            </w:r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  <w:t xml:space="preserve">, </w:t>
            </w:r>
            <w:proofErr w:type="spellStart"/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  <w:t>Yingzi</w:t>
            </w:r>
            <w:proofErr w:type="spellEnd"/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  <w:t xml:space="preserve"> Xu, and I-Ling Ling</w:t>
            </w:r>
            <w:proofErr w:type="gramStart"/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perscript"/>
              </w:rPr>
              <w:t>＊</w:t>
            </w:r>
            <w:proofErr w:type="gramEnd"/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  <w:t xml:space="preserve"> (2019), "How location-based advertising elicits in-store purchase", </w:t>
            </w:r>
            <w:r w:rsidRPr="00AF39A5">
              <w:rPr>
                <w:rStyle w:val="a3"/>
                <w:rFonts w:ascii="Times New Roman" w:hAnsi="Times New Roman" w:cs="Times New Roman"/>
                <w:szCs w:val="24"/>
              </w:rPr>
              <w:t>Journal of Services Marketing</w:t>
            </w:r>
            <w:r w:rsidRPr="00AF39A5">
              <w:rPr>
                <w:rStyle w:val="a3"/>
                <w:rFonts w:ascii="Times New Roman" w:hAnsi="Times New Roman" w:cs="Times New Roman"/>
                <w:b w:val="0"/>
                <w:bCs w:val="0"/>
                <w:szCs w:val="24"/>
              </w:rPr>
              <w:t xml:space="preserve">, Vol. 33 No. 4, pp. 380-395. </w:t>
            </w:r>
            <w:r w:rsidRPr="00AF39A5">
              <w:rPr>
                <w:rFonts w:ascii="Times New Roman" w:hAnsi="Times New Roman" w:cs="Times New Roman"/>
                <w:szCs w:val="24"/>
              </w:rPr>
              <w:t>【</w:t>
            </w:r>
            <w:r w:rsidRPr="00AF39A5">
              <w:rPr>
                <w:rFonts w:ascii="Times New Roman" w:hAnsi="Times New Roman" w:cs="Times New Roman"/>
                <w:b/>
                <w:szCs w:val="24"/>
              </w:rPr>
              <w:t>SSCI</w:t>
            </w:r>
            <w:r w:rsidRPr="00AF39A5">
              <w:rPr>
                <w:rFonts w:ascii="Times New Roman" w:hAnsi="Times New Roman" w:cs="Times New Roman"/>
                <w:szCs w:val="24"/>
              </w:rPr>
              <w:t>, IF = 4.466, Q1 in Marketing, Q2 in Business, ABDC A ranking</w:t>
            </w:r>
            <w:r w:rsidRPr="00AF39A5">
              <w:rPr>
                <w:rFonts w:ascii="Times New Roman" w:hAnsi="Times New Roman" w:cs="Times New Roman"/>
                <w:szCs w:val="24"/>
              </w:rPr>
              <w:t>】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. </w:t>
            </w:r>
            <w:bookmarkStart w:id="5" w:name="_Hlk59096886"/>
            <w:r w:rsidRPr="00AF39A5">
              <w:rPr>
                <w:rFonts w:ascii="Times New Roman" w:eastAsia="標楷體" w:hAnsi="Times New Roman" w:cs="Times New Roman"/>
                <w:szCs w:val="24"/>
              </w:rPr>
              <w:t>科技部研究計畫成果</w:t>
            </w:r>
            <w:r w:rsidRPr="00AF39A5">
              <w:rPr>
                <w:rFonts w:ascii="Times New Roman" w:hAnsi="Times New Roman" w:cs="Times New Roman"/>
                <w:szCs w:val="24"/>
              </w:rPr>
              <w:t>MOST 104-2410-H-327-028.</w:t>
            </w:r>
            <w:bookmarkEnd w:id="5"/>
            <w:r w:rsidRPr="00AF39A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16CB850" w14:textId="7DC5F001" w:rsidR="00795023" w:rsidRPr="002061CC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Style w:val="a3"/>
                <w:b w:val="0"/>
                <w:bCs w:val="0"/>
                <w:szCs w:val="24"/>
              </w:rPr>
            </w:pPr>
            <w:r w:rsidRPr="002061CC">
              <w:rPr>
                <w:rStyle w:val="a3"/>
                <w:rFonts w:ascii="標楷體" w:eastAsia="標楷體" w:hAnsi="標楷體" w:hint="eastAsia"/>
                <w:b w:val="0"/>
              </w:rPr>
              <w:t>凌儀玲、</w:t>
            </w:r>
            <w:r w:rsidRPr="002061CC">
              <w:rPr>
                <w:rFonts w:eastAsia="標楷體" w:hint="eastAsia"/>
                <w:b/>
                <w:bCs/>
                <w:szCs w:val="24"/>
                <w:u w:val="single"/>
              </w:rPr>
              <w:t>謝致慧</w:t>
            </w:r>
            <w:proofErr w:type="gramStart"/>
            <w:r w:rsidRPr="002061CC">
              <w:rPr>
                <w:rFonts w:ascii="新細明體" w:hAnsi="新細明體" w:hint="eastAsia"/>
                <w:b/>
                <w:bCs/>
                <w:szCs w:val="24"/>
                <w:u w:val="single"/>
                <w:vertAlign w:val="superscript"/>
              </w:rPr>
              <w:t>＊</w:t>
            </w:r>
            <w:proofErr w:type="gramEnd"/>
            <w:r w:rsidRPr="002061CC">
              <w:rPr>
                <w:rStyle w:val="a3"/>
                <w:rFonts w:ascii="標楷體" w:eastAsia="標楷體" w:hAnsi="標楷體" w:hint="eastAsia"/>
                <w:b w:val="0"/>
              </w:rPr>
              <w:t>、</w:t>
            </w:r>
            <w:proofErr w:type="gramStart"/>
            <w:r w:rsidRPr="002061CC">
              <w:rPr>
                <w:rStyle w:val="a3"/>
                <w:rFonts w:ascii="標楷體" w:eastAsia="標楷體" w:hAnsi="標楷體" w:hint="eastAsia"/>
                <w:b w:val="0"/>
              </w:rPr>
              <w:t>周</w:t>
            </w:r>
            <w:r>
              <w:rPr>
                <w:rStyle w:val="a3"/>
                <w:rFonts w:ascii="標楷體" w:eastAsia="標楷體" w:hAnsi="標楷體" w:hint="eastAsia"/>
                <w:b w:val="0"/>
              </w:rPr>
              <w:t>楷</w:t>
            </w:r>
            <w:r w:rsidRPr="002061CC">
              <w:rPr>
                <w:rStyle w:val="a3"/>
                <w:rFonts w:ascii="標楷體" w:eastAsia="標楷體" w:hAnsi="標楷體" w:hint="eastAsia"/>
                <w:b w:val="0"/>
              </w:rPr>
              <w:t>能</w:t>
            </w:r>
            <w:proofErr w:type="gramEnd"/>
            <w:r w:rsidRPr="002061CC">
              <w:rPr>
                <w:rStyle w:val="a3"/>
                <w:rFonts w:ascii="標楷體" w:eastAsia="標楷體" w:hAnsi="標楷體" w:hint="eastAsia"/>
                <w:b w:val="0"/>
              </w:rPr>
              <w:t xml:space="preserve"> 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>(2019)</w:t>
            </w:r>
            <w:r w:rsidRPr="002061CC">
              <w:rPr>
                <w:rStyle w:val="a3"/>
                <w:rFonts w:ascii="標楷體" w:eastAsia="標楷體" w:hAnsi="標楷體" w:hint="eastAsia"/>
                <w:b w:val="0"/>
              </w:rPr>
              <w:t>，視窗關閉動作對消費者後悔與選擇滿意度之影響，</w:t>
            </w:r>
            <w:r w:rsidRPr="00953D71">
              <w:rPr>
                <w:rStyle w:val="a3"/>
                <w:rFonts w:ascii="標楷體" w:eastAsia="標楷體" w:hAnsi="標楷體" w:hint="eastAsia"/>
                <w:iCs/>
              </w:rPr>
              <w:t>中山管理評論</w:t>
            </w:r>
            <w:r w:rsidRPr="004D1525">
              <w:rPr>
                <w:rStyle w:val="a3"/>
                <w:rFonts w:ascii="Times New Roman" w:eastAsia="標楷體" w:hAnsi="Times New Roman" w:cs="Times New Roman"/>
                <w:i/>
              </w:rPr>
              <w:t xml:space="preserve"> </w:t>
            </w:r>
            <w:r w:rsidRPr="004D1525">
              <w:rPr>
                <w:rFonts w:ascii="Times New Roman" w:hAnsi="Times New Roman" w:cs="Times New Roman"/>
                <w:b/>
              </w:rPr>
              <w:t>(TSSCI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>)</w:t>
            </w:r>
            <w:r w:rsidRPr="002061CC">
              <w:rPr>
                <w:rFonts w:ascii="標楷體" w:eastAsia="標楷體" w:hAnsi="標楷體" w:hint="eastAsia"/>
                <w:b/>
                <w:bCs/>
                <w:i/>
                <w:kern w:val="0"/>
                <w:szCs w:val="24"/>
              </w:rPr>
              <w:t>，</w:t>
            </w:r>
            <w:r w:rsidRPr="002061CC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第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  <w:bCs w:val="0"/>
              </w:rPr>
              <w:t>27</w:t>
            </w:r>
            <w:r w:rsidRPr="002061CC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卷 第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  <w:bCs w:val="0"/>
              </w:rPr>
              <w:t>2</w:t>
            </w:r>
            <w:r w:rsidRPr="002061CC">
              <w:rPr>
                <w:rStyle w:val="a3"/>
                <w:rFonts w:eastAsia="標楷體" w:hint="eastAsia"/>
                <w:b w:val="0"/>
              </w:rPr>
              <w:t>期，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>419-450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  <w:p w14:paraId="32E7AB4E" w14:textId="53917CBB" w:rsidR="00795023" w:rsidRPr="00AF39A5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Style w:val="a3"/>
                <w:rFonts w:ascii="Times New Roman" w:eastAsia="標楷體" w:hAnsi="Times New Roman" w:cs="Times New Roman"/>
                <w:b w:val="0"/>
                <w:bCs w:val="0"/>
              </w:rPr>
            </w:pPr>
            <w:proofErr w:type="spellStart"/>
            <w:r w:rsidRPr="00AF39A5">
              <w:rPr>
                <w:rFonts w:ascii="Times New Roman" w:hAnsi="Times New Roman" w:cs="Times New Roman"/>
                <w:b/>
                <w:bCs/>
                <w:u w:val="single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bCs/>
                <w:u w:val="single"/>
              </w:rPr>
              <w:t>-Hui 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bCs/>
                <w:szCs w:val="24"/>
                <w:u w:val="single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</w:rPr>
              <w:t xml:space="preserve">, I-Heng Hsieh (2016), The Effects of Location-based Mobile Marketing between Push and Pull on Usage Intentions, </w:t>
            </w:r>
            <w:r w:rsidRPr="00AF39A5">
              <w:rPr>
                <w:rFonts w:ascii="Times New Roman" w:hAnsi="Times New Roman" w:cs="Times New Roman"/>
                <w:b/>
                <w:bCs/>
              </w:rPr>
              <w:t>Journal of Advances in Information Technology</w:t>
            </w:r>
            <w:r w:rsidRPr="00AF39A5">
              <w:rPr>
                <w:rFonts w:ascii="Times New Roman" w:hAnsi="Times New Roman" w:cs="Times New Roman"/>
              </w:rPr>
              <w:t>, 7(2): 134-139. (INSPEC)</w:t>
            </w:r>
          </w:p>
          <w:p w14:paraId="7CA3ABCB" w14:textId="384B267C" w:rsidR="00795023" w:rsidRPr="00B51412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Style w:val="a3"/>
                <w:rFonts w:ascii="標楷體" w:eastAsia="標楷體" w:hAnsi="標楷體"/>
                <w:b w:val="0"/>
                <w:bCs w:val="0"/>
              </w:rPr>
            </w:pPr>
            <w:r w:rsidRPr="001879FC">
              <w:rPr>
                <w:rStyle w:val="a3"/>
                <w:rFonts w:ascii="標楷體" w:eastAsia="標楷體" w:hAnsi="標楷體" w:hint="eastAsia"/>
                <w:u w:val="single"/>
              </w:rPr>
              <w:t>謝致慧</w:t>
            </w:r>
            <w:proofErr w:type="gramStart"/>
            <w:r w:rsidRPr="001879FC">
              <w:rPr>
                <w:rFonts w:ascii="新細明體" w:hAnsi="新細明體" w:hint="eastAsia"/>
                <w:szCs w:val="24"/>
                <w:u w:val="single"/>
                <w:vertAlign w:val="superscript"/>
              </w:rPr>
              <w:t>＊</w:t>
            </w:r>
            <w:proofErr w:type="gramEnd"/>
            <w:r w:rsidRPr="00490D65">
              <w:rPr>
                <w:rStyle w:val="a3"/>
                <w:rFonts w:ascii="標楷體" w:eastAsia="標楷體" w:hAnsi="標楷體" w:hint="eastAsia"/>
                <w:b w:val="0"/>
              </w:rPr>
              <w:t xml:space="preserve"> 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>(2016)</w:t>
            </w:r>
            <w:r w:rsidRPr="00B51412">
              <w:rPr>
                <w:rStyle w:val="a3"/>
                <w:rFonts w:ascii="標楷體" w:eastAsia="標楷體" w:hAnsi="標楷體" w:hint="eastAsia"/>
                <w:b w:val="0"/>
              </w:rPr>
              <w:t>，</w:t>
            </w:r>
            <w:r w:rsidRPr="00B51412">
              <w:rPr>
                <w:rFonts w:ascii="標楷體" w:eastAsia="標楷體" w:hAnsi="標楷體" w:hint="eastAsia"/>
                <w:bCs/>
                <w:kern w:val="0"/>
                <w:szCs w:val="24"/>
              </w:rPr>
              <w:t>產品評價的感官心理模擬過程研究，</w:t>
            </w:r>
            <w:r w:rsidRPr="00953D71">
              <w:rPr>
                <w:rFonts w:ascii="標楷體" w:eastAsia="標楷體" w:hAnsi="標楷體" w:hint="eastAsia"/>
                <w:b/>
                <w:bCs/>
                <w:iCs/>
                <w:kern w:val="0"/>
                <w:szCs w:val="24"/>
              </w:rPr>
              <w:t>中山管理評論</w:t>
            </w:r>
            <w:bookmarkStart w:id="6" w:name="_Hlk497749925"/>
            <w:r>
              <w:rPr>
                <w:rFonts w:ascii="標楷體" w:eastAsia="標楷體" w:hAnsi="標楷體" w:hint="eastAsia"/>
                <w:b/>
                <w:bCs/>
                <w:i/>
                <w:kern w:val="0"/>
                <w:szCs w:val="24"/>
              </w:rPr>
              <w:t xml:space="preserve"> </w:t>
            </w:r>
            <w:r w:rsidRPr="004D1525">
              <w:rPr>
                <w:rFonts w:ascii="Times New Roman" w:hAnsi="Times New Roman" w:cs="Times New Roman"/>
              </w:rPr>
              <w:t>(</w:t>
            </w:r>
            <w:r w:rsidRPr="004D1525">
              <w:rPr>
                <w:rFonts w:ascii="Times New Roman" w:hAnsi="Times New Roman" w:cs="Times New Roman"/>
                <w:b/>
              </w:rPr>
              <w:t>TSSCI</w:t>
            </w:r>
            <w:r w:rsidRPr="004D1525">
              <w:rPr>
                <w:rFonts w:ascii="Times New Roman" w:eastAsia="標楷體" w:hAnsi="Times New Roman" w:cs="Times New Roman"/>
              </w:rPr>
              <w:t>)</w:t>
            </w:r>
            <w:r w:rsidRPr="00B51412">
              <w:rPr>
                <w:rFonts w:ascii="標楷體" w:eastAsia="標楷體" w:hAnsi="標楷體" w:hint="eastAsia"/>
                <w:b/>
                <w:bCs/>
                <w:i/>
                <w:kern w:val="0"/>
                <w:szCs w:val="24"/>
              </w:rPr>
              <w:t>，</w:t>
            </w:r>
            <w:r w:rsidRPr="00B51412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第24卷 第</w:t>
            </w:r>
            <w:r w:rsidRPr="00B51412">
              <w:rPr>
                <w:rStyle w:val="a3"/>
                <w:rFonts w:eastAsia="標楷體"/>
                <w:b w:val="0"/>
              </w:rPr>
              <w:t>1</w:t>
            </w:r>
            <w:r w:rsidRPr="00B51412">
              <w:rPr>
                <w:rStyle w:val="a3"/>
                <w:rFonts w:eastAsia="標楷體" w:hint="eastAsia"/>
                <w:b w:val="0"/>
              </w:rPr>
              <w:t>期，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>115-151</w:t>
            </w:r>
            <w:r w:rsidRPr="004D1525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  <w:bookmarkStart w:id="7" w:name="_Hlk59096828"/>
            <w:bookmarkEnd w:id="6"/>
            <w:r w:rsidRPr="00B66317">
              <w:rPr>
                <w:rFonts w:ascii="標楷體" w:eastAsia="標楷體" w:hAnsi="標楷體" w:cs="標楷體" w:hint="eastAsia"/>
                <w:iCs/>
                <w:kern w:val="0"/>
                <w:szCs w:val="24"/>
              </w:rPr>
              <w:t>國科會</w:t>
            </w:r>
            <w:r w:rsidRPr="00B66317">
              <w:rPr>
                <w:rFonts w:ascii="標楷體" w:eastAsia="標楷體" w:hAnsi="標楷體" w:hint="eastAsia"/>
                <w:iCs/>
                <w:szCs w:val="24"/>
              </w:rPr>
              <w:t>研究計畫成果</w:t>
            </w:r>
            <w:r w:rsidRPr="004D1525">
              <w:rPr>
                <w:rFonts w:ascii="Times New Roman" w:eastAsia="標楷體" w:hAnsi="Times New Roman" w:cs="Times New Roman"/>
                <w:iCs/>
                <w:kern w:val="0"/>
                <w:szCs w:val="24"/>
              </w:rPr>
              <w:t>101-2410-H-327-042</w:t>
            </w:r>
            <w:r>
              <w:rPr>
                <w:rFonts w:eastAsia="標楷體" w:hint="eastAsia"/>
                <w:iCs/>
                <w:kern w:val="0"/>
                <w:szCs w:val="24"/>
              </w:rPr>
              <w:t>。</w:t>
            </w:r>
            <w:bookmarkEnd w:id="7"/>
          </w:p>
          <w:p w14:paraId="2E02907F" w14:textId="36102822" w:rsidR="00795023" w:rsidRPr="003E7355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Style w:val="a3"/>
                <w:rFonts w:ascii="標楷體" w:eastAsia="標楷體" w:hAnsi="標楷體"/>
                <w:b w:val="0"/>
                <w:bCs w:val="0"/>
              </w:rPr>
            </w:pPr>
            <w:r w:rsidRPr="003E7355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黃永全、</w:t>
            </w:r>
            <w:r w:rsidRPr="001879FC">
              <w:rPr>
                <w:rStyle w:val="a3"/>
                <w:rFonts w:ascii="標楷體" w:eastAsia="標楷體" w:hAnsi="標楷體" w:hint="eastAsia"/>
                <w:bCs w:val="0"/>
                <w:u w:val="single"/>
              </w:rPr>
              <w:t>謝致慧</w:t>
            </w:r>
            <w:r w:rsidRPr="001879FC">
              <w:rPr>
                <w:rStyle w:val="a3"/>
                <w:rFonts w:ascii="標楷體" w:eastAsia="標楷體" w:hAnsi="標楷體" w:hint="eastAsia"/>
                <w:bCs w:val="0"/>
                <w:u w:val="single"/>
                <w:vertAlign w:val="superscript"/>
              </w:rPr>
              <w:t>*</w:t>
            </w:r>
            <w:r w:rsidRPr="003E7355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、賴靜瑩、</w:t>
            </w:r>
            <w:proofErr w:type="gramStart"/>
            <w:r w:rsidRPr="003E7355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周逸衡</w:t>
            </w:r>
            <w:proofErr w:type="gramEnd"/>
            <w:r w:rsidRPr="004D1525">
              <w:rPr>
                <w:rStyle w:val="a3"/>
                <w:rFonts w:ascii="Times New Roman" w:eastAsia="標楷體" w:hAnsi="Times New Roman" w:cs="Times New Roman"/>
                <w:b w:val="0"/>
                <w:bCs w:val="0"/>
              </w:rPr>
              <w:t xml:space="preserve"> (2015)</w:t>
            </w:r>
            <w:r w:rsidRPr="003E7355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，消費者購買旅遊商品選擇決策模式之研究-兼論不同行銷通路，</w:t>
            </w:r>
            <w:r w:rsidRPr="003E7355">
              <w:rPr>
                <w:rStyle w:val="a3"/>
                <w:rFonts w:ascii="標楷體" w:eastAsia="標楷體" w:hAnsi="標楷體" w:hint="eastAsia"/>
                <w:bCs w:val="0"/>
                <w:i/>
              </w:rPr>
              <w:t>觀光旅遊</w:t>
            </w:r>
            <w:proofErr w:type="gramStart"/>
            <w:r w:rsidRPr="003E7355">
              <w:rPr>
                <w:rStyle w:val="a3"/>
                <w:rFonts w:ascii="標楷體" w:eastAsia="標楷體" w:hAnsi="標楷體" w:hint="eastAsia"/>
                <w:bCs w:val="0"/>
                <w:i/>
              </w:rPr>
              <w:t>研究學刊</w:t>
            </w:r>
            <w:proofErr w:type="gramEnd"/>
            <w:r w:rsidRPr="003E7355">
              <w:rPr>
                <w:rStyle w:val="a3"/>
                <w:rFonts w:ascii="標楷體" w:eastAsia="標楷體" w:hAnsi="標楷體" w:hint="eastAsia"/>
                <w:b w:val="0"/>
                <w:bCs w:val="0"/>
              </w:rPr>
              <w:t>，第10卷 第</w:t>
            </w:r>
            <w:r w:rsidRPr="003E7355">
              <w:rPr>
                <w:rStyle w:val="a3"/>
                <w:rFonts w:eastAsia="標楷體"/>
                <w:b w:val="0"/>
              </w:rPr>
              <w:t>1</w:t>
            </w:r>
            <w:r w:rsidRPr="003E7355">
              <w:rPr>
                <w:rStyle w:val="a3"/>
                <w:rFonts w:eastAsia="標楷體" w:hint="eastAsia"/>
                <w:b w:val="0"/>
              </w:rPr>
              <w:t>期，</w:t>
            </w:r>
            <w:r w:rsidRPr="003E7355">
              <w:rPr>
                <w:rStyle w:val="a3"/>
                <w:rFonts w:eastAsia="標楷體" w:hint="eastAsia"/>
                <w:b w:val="0"/>
              </w:rPr>
              <w:t>1</w:t>
            </w:r>
            <w:r w:rsidRPr="003E7355">
              <w:rPr>
                <w:rStyle w:val="a3"/>
                <w:rFonts w:eastAsia="標楷體"/>
                <w:b w:val="0"/>
              </w:rPr>
              <w:t>-17</w:t>
            </w:r>
            <w:r w:rsidRPr="003E7355">
              <w:rPr>
                <w:rStyle w:val="a3"/>
                <w:rFonts w:ascii="標楷體" w:eastAsia="標楷體" w:hAnsi="標楷體" w:hint="eastAsia"/>
                <w:b w:val="0"/>
              </w:rPr>
              <w:t>。</w:t>
            </w:r>
          </w:p>
          <w:p w14:paraId="336E1475" w14:textId="24E065F6" w:rsidR="00795023" w:rsidRPr="008B0492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Style w:val="a3"/>
                <w:rFonts w:ascii="標楷體" w:eastAsia="標楷體" w:hAnsi="標楷體"/>
                <w:bCs w:val="0"/>
              </w:rPr>
            </w:pPr>
            <w:r w:rsidRPr="001879FC">
              <w:rPr>
                <w:rStyle w:val="a3"/>
                <w:rFonts w:ascii="標楷體" w:eastAsia="標楷體" w:hAnsi="標楷體" w:hint="eastAsia"/>
                <w:u w:val="single"/>
              </w:rPr>
              <w:t>謝致慧</w:t>
            </w:r>
            <w:r w:rsidRPr="00EE3192">
              <w:rPr>
                <w:rStyle w:val="a3"/>
                <w:rFonts w:ascii="新細明體" w:hAnsi="新細明體" w:hint="eastAsia"/>
                <w:b w:val="0"/>
              </w:rPr>
              <w:t>、</w:t>
            </w:r>
            <w:r w:rsidRPr="00EE3192">
              <w:rPr>
                <w:rStyle w:val="a3"/>
                <w:rFonts w:ascii="標楷體" w:eastAsia="標楷體" w:hAnsi="標楷體" w:hint="eastAsia"/>
                <w:b w:val="0"/>
              </w:rPr>
              <w:t>凌儀玲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 xml:space="preserve"> (2014)</w:t>
            </w:r>
            <w:r w:rsidRPr="00EE3192">
              <w:rPr>
                <w:rStyle w:val="a3"/>
                <w:rFonts w:ascii="標楷體" w:eastAsia="標楷體" w:hAnsi="標楷體" w:hint="eastAsia"/>
                <w:b w:val="0"/>
              </w:rPr>
              <w:t>，</w:t>
            </w:r>
            <w:r w:rsidRPr="00EE3192">
              <w:rPr>
                <w:rStyle w:val="a3"/>
                <w:rFonts w:ascii="標楷體" w:eastAsia="標楷體" w:hAnsi="標楷體"/>
                <w:b w:val="0"/>
              </w:rPr>
              <w:t>死亡威脅下人生觀對享樂與實用消費之影響</w:t>
            </w:r>
            <w:r w:rsidRPr="00EE3192">
              <w:rPr>
                <w:rStyle w:val="a3"/>
                <w:rFonts w:ascii="標楷體" w:eastAsia="標楷體" w:hAnsi="標楷體" w:hint="eastAsia"/>
                <w:b w:val="0"/>
              </w:rPr>
              <w:t>，</w:t>
            </w:r>
            <w:r w:rsidRPr="00953D71">
              <w:rPr>
                <w:rStyle w:val="a3"/>
                <w:rFonts w:ascii="標楷體" w:eastAsia="標楷體" w:hAnsi="標楷體" w:hint="eastAsia"/>
                <w:iCs/>
              </w:rPr>
              <w:t>臺大</w:t>
            </w:r>
            <w:proofErr w:type="gramStart"/>
            <w:r w:rsidRPr="00953D71">
              <w:rPr>
                <w:rStyle w:val="a3"/>
                <w:rFonts w:ascii="標楷體" w:eastAsia="標楷體" w:hAnsi="標楷體" w:hint="eastAsia"/>
                <w:iCs/>
              </w:rPr>
              <w:t>管理論叢</w:t>
            </w:r>
            <w:proofErr w:type="gramEnd"/>
            <w:r w:rsidRPr="004D1525">
              <w:rPr>
                <w:rStyle w:val="a3"/>
                <w:rFonts w:ascii="Times New Roman" w:eastAsia="標楷體" w:hAnsi="Times New Roman" w:cs="Times New Roman"/>
                <w:i/>
              </w:rPr>
              <w:t xml:space="preserve"> </w:t>
            </w:r>
            <w:r w:rsidRPr="004D1525">
              <w:rPr>
                <w:rFonts w:ascii="Times New Roman" w:hAnsi="Times New Roman" w:cs="Times New Roman"/>
                <w:b/>
              </w:rPr>
              <w:t>(TSSCI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t>)</w:t>
            </w:r>
            <w:r w:rsidRPr="00BA6B1E">
              <w:rPr>
                <w:rStyle w:val="a3"/>
                <w:rFonts w:ascii="標楷體" w:eastAsia="標楷體" w:hAnsi="標楷體" w:hint="eastAsia"/>
                <w:b w:val="0"/>
              </w:rPr>
              <w:t>，</w:t>
            </w:r>
            <w:r w:rsidRPr="004D1525">
              <w:rPr>
                <w:rStyle w:val="a3"/>
                <w:rFonts w:ascii="Times New Roman" w:eastAsia="標楷體" w:hAnsi="Times New Roman" w:cs="Times New Roman"/>
                <w:b w:val="0"/>
              </w:rPr>
              <w:lastRenderedPageBreak/>
              <w:t>25(1):157-184</w:t>
            </w:r>
            <w:r w:rsidRPr="00BA6B1E">
              <w:rPr>
                <w:rStyle w:val="a3"/>
                <w:rFonts w:ascii="標楷體" w:eastAsia="標楷體" w:hAnsi="標楷體" w:hint="eastAsia"/>
                <w:b w:val="0"/>
              </w:rPr>
              <w:t>。</w:t>
            </w:r>
            <w:r w:rsidRPr="00383332">
              <w:rPr>
                <w:rFonts w:ascii="標楷體" w:eastAsia="標楷體" w:hint="eastAsia"/>
                <w:kern w:val="0"/>
              </w:rPr>
              <w:t>國科會研究計畫成果</w:t>
            </w:r>
            <w:r w:rsidRPr="004D1525">
              <w:rPr>
                <w:rFonts w:ascii="Times New Roman" w:eastAsia="標楷體" w:hAnsi="Times New Roman" w:cs="Times New Roman"/>
                <w:kern w:val="0"/>
              </w:rPr>
              <w:t>00-2410-H-415-004-MY3</w:t>
            </w:r>
            <w:r w:rsidRPr="00383332">
              <w:rPr>
                <w:rFonts w:ascii="標楷體" w:eastAsia="標楷體" w:hint="eastAsia"/>
                <w:kern w:val="0"/>
              </w:rPr>
              <w:t>。</w:t>
            </w:r>
          </w:p>
          <w:p w14:paraId="21138873" w14:textId="77777777" w:rsidR="00795023" w:rsidRPr="00AF39A5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F39A5">
              <w:rPr>
                <w:rFonts w:ascii="Times New Roman" w:hAnsi="Times New Roman" w:cs="Times New Roman"/>
                <w:kern w:val="0"/>
              </w:rPr>
              <w:t xml:space="preserve">Rong-Chang </w:t>
            </w:r>
            <w:proofErr w:type="gramStart"/>
            <w:r w:rsidRPr="00AF39A5">
              <w:rPr>
                <w:rFonts w:ascii="Times New Roman" w:hAnsi="Times New Roman" w:cs="Times New Roman"/>
                <w:kern w:val="0"/>
              </w:rPr>
              <w:t>Chen</w:t>
            </w:r>
            <w:r w:rsidRPr="00AF39A5">
              <w:rPr>
                <w:rFonts w:ascii="Times New Roman" w:hAnsi="Times New Roman" w:cs="Times New Roman"/>
                <w:kern w:val="0"/>
                <w:sz w:val="13"/>
                <w:szCs w:val="13"/>
              </w:rPr>
              <w:t>,</w:t>
            </w:r>
            <w:r w:rsidRPr="00AF39A5">
              <w:rPr>
                <w:rFonts w:ascii="Times New Roman" w:hAnsi="Times New Roman" w:cs="Times New Roman"/>
                <w:kern w:val="0"/>
                <w:sz w:val="20"/>
              </w:rPr>
              <w:t>*</w:t>
            </w:r>
            <w:proofErr w:type="gramEnd"/>
            <w:r w:rsidRPr="00AF39A5">
              <w:rPr>
                <w:rFonts w:ascii="Times New Roman" w:hAnsi="Times New Roman" w:cs="Times New Roman"/>
                <w:kern w:val="0"/>
              </w:rPr>
              <w:t xml:space="preserve">, </w:t>
            </w:r>
            <w:proofErr w:type="spellStart"/>
            <w:r w:rsidRPr="00AF39A5">
              <w:rPr>
                <w:rFonts w:ascii="Times New Roman" w:hAnsi="Times New Roman" w:cs="Times New Roman"/>
                <w:kern w:val="0"/>
                <w:u w:val="single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kern w:val="0"/>
                <w:u w:val="single"/>
              </w:rPr>
              <w:t>-Hui Shieh</w:t>
            </w:r>
            <w:r w:rsidRPr="00AF39A5">
              <w:rPr>
                <w:rFonts w:ascii="Times New Roman" w:hAnsi="Times New Roman" w:cs="Times New Roman"/>
                <w:kern w:val="0"/>
              </w:rPr>
              <w:t>, K.T. Chan, S.Y. Chiu, J.</w:t>
            </w:r>
            <w:r w:rsidRPr="00AF39A5">
              <w:rPr>
                <w:rFonts w:ascii="Times New Roman" w:hAnsi="Times New Roman" w:cs="Times New Roman"/>
                <w:kern w:val="0"/>
                <w:sz w:val="26"/>
                <w:szCs w:val="26"/>
              </w:rPr>
              <w:t>Y. Fan,</w:t>
            </w:r>
            <w:r w:rsidRPr="00AF39A5">
              <w:rPr>
                <w:rFonts w:ascii="Times New Roman" w:eastAsia="標楷體" w:hAnsi="Times New Roman" w:cs="Times New Roman"/>
              </w:rPr>
              <w:t xml:space="preserve"> </w:t>
            </w:r>
            <w:r w:rsidRPr="00AF39A5">
              <w:rPr>
                <w:rFonts w:ascii="Times New Roman" w:hAnsi="Times New Roman" w:cs="Times New Roman"/>
                <w:kern w:val="0"/>
              </w:rPr>
              <w:t>Y.T. Chang, N.J. Ma (2013), A Systematic Approach to Order Fulfillment of On-demand Delivery Service for Bento Industry,</w:t>
            </w:r>
            <w:r w:rsidRPr="00AF39A5">
              <w:rPr>
                <w:rFonts w:ascii="Times New Roman" w:hAnsi="Times New Roman" w:cs="Times New Roman"/>
                <w:b/>
                <w:i/>
                <w:kern w:val="0"/>
              </w:rPr>
              <w:t xml:space="preserve"> Procedia Computer Science</w:t>
            </w:r>
            <w:r w:rsidRPr="00AF39A5">
              <w:rPr>
                <w:rFonts w:ascii="Times New Roman" w:hAnsi="Times New Roman" w:cs="Times New Roman"/>
                <w:kern w:val="0"/>
              </w:rPr>
              <w:t xml:space="preserve"> , 17: 96-103. 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>(</w:t>
            </w:r>
            <w:r w:rsidRPr="00AF39A5">
              <w:rPr>
                <w:rFonts w:ascii="Times New Roman" w:hAnsi="Times New Roman" w:cs="Times New Roman"/>
                <w:color w:val="505050"/>
                <w:szCs w:val="24"/>
              </w:rPr>
              <w:t xml:space="preserve">ISSN: 1877-0509) </w:t>
            </w:r>
            <w:r w:rsidRPr="00AF39A5">
              <w:rPr>
                <w:rFonts w:ascii="Times New Roman" w:hAnsi="Times New Roman" w:cs="Times New Roman"/>
                <w:b/>
                <w:kern w:val="0"/>
              </w:rPr>
              <w:t>(Scopus)</w:t>
            </w:r>
          </w:p>
          <w:p w14:paraId="39591EA0" w14:textId="05DD8F2F" w:rsidR="001F23FE" w:rsidRPr="00795023" w:rsidRDefault="00795023" w:rsidP="00237885">
            <w:pPr>
              <w:numPr>
                <w:ilvl w:val="1"/>
                <w:numId w:val="1"/>
              </w:numPr>
              <w:spacing w:line="100" w:lineRule="atLeast"/>
              <w:jc w:val="both"/>
              <w:rPr>
                <w:rFonts w:ascii="標楷體" w:eastAsia="標楷體" w:hAnsi="標楷體"/>
                <w:b/>
              </w:rPr>
            </w:pPr>
            <w:r w:rsidRPr="00AF39A5">
              <w:rPr>
                <w:rFonts w:ascii="Times New Roman" w:hAnsi="Times New Roman" w:cs="Times New Roman"/>
              </w:rPr>
              <w:t xml:space="preserve">I-Ling Ling, </w:t>
            </w:r>
            <w:proofErr w:type="spellStart"/>
            <w:r w:rsidRPr="00AF39A5">
              <w:rPr>
                <w:rFonts w:ascii="Times New Roman" w:hAnsi="Times New Roman" w:cs="Times New Roman"/>
                <w:u w:val="single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u w:val="single"/>
              </w:rPr>
              <w:t>-Hui Shieh*</w:t>
            </w:r>
            <w:r w:rsidRPr="00AF39A5">
              <w:rPr>
                <w:rFonts w:ascii="Times New Roman" w:hAnsi="Times New Roman" w:cs="Times New Roman"/>
              </w:rPr>
              <w:t xml:space="preserve">, and Jun-Fang Liao (2012), The Higher the Price the Better the Result? The Placebo-Like Effects of Price and Brand on Consumer Judgments, </w:t>
            </w:r>
            <w:r w:rsidRPr="00AF39A5">
              <w:rPr>
                <w:rFonts w:ascii="Times New Roman" w:hAnsi="Times New Roman" w:cs="Times New Roman"/>
                <w:b/>
                <w:i/>
              </w:rPr>
              <w:t>Theoretical Economics Letters</w:t>
            </w:r>
            <w:r w:rsidRPr="00AF39A5">
              <w:rPr>
                <w:rFonts w:ascii="Times New Roman" w:hAnsi="Times New Roman" w:cs="Times New Roman"/>
              </w:rPr>
              <w:t>, 2(3): 264-269</w:t>
            </w:r>
            <w:r w:rsidRPr="00AF39A5">
              <w:rPr>
                <w:rFonts w:ascii="Times New Roman" w:hAnsi="Times New Roman" w:cs="Times New Roman"/>
              </w:rPr>
              <w:t>。</w:t>
            </w:r>
            <w:r w:rsidRPr="00AF39A5">
              <w:rPr>
                <w:rFonts w:ascii="Times New Roman" w:hAnsi="Times New Roman" w:cs="Times New Roman"/>
              </w:rPr>
              <w:t>(ISSN Print: 2162-2078)</w:t>
            </w:r>
            <w:r w:rsidRPr="00AF39A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AF39A5">
              <w:rPr>
                <w:rFonts w:ascii="Times New Roman" w:hAnsi="Times New Roman" w:cs="Times New Roman"/>
                <w:b/>
              </w:rPr>
              <w:t>EconLit</w:t>
            </w:r>
            <w:proofErr w:type="spellEnd"/>
            <w:r w:rsidRPr="00AF39A5">
              <w:rPr>
                <w:rFonts w:ascii="Times New Roman" w:hAnsi="Times New Roman" w:cs="Times New Roman"/>
                <w:b/>
              </w:rPr>
              <w:t>; ABDC/B)</w:t>
            </w:r>
          </w:p>
        </w:tc>
      </w:tr>
      <w:tr w:rsidR="00D011FD" w14:paraId="366CD892" w14:textId="77777777" w:rsidTr="00237885">
        <w:tc>
          <w:tcPr>
            <w:tcW w:w="10485" w:type="dxa"/>
            <w:shd w:val="clear" w:color="auto" w:fill="BDD6EE" w:themeFill="accent5" w:themeFillTint="66"/>
          </w:tcPr>
          <w:p w14:paraId="6520CD32" w14:textId="1F225A09" w:rsidR="00D011FD" w:rsidRPr="00795023" w:rsidRDefault="00795023" w:rsidP="00237885">
            <w:pPr>
              <w:spacing w:line="100" w:lineRule="atLeast"/>
              <w:rPr>
                <w:b/>
                <w:bCs/>
              </w:rPr>
            </w:pPr>
            <w:r w:rsidRPr="00795023">
              <w:rPr>
                <w:rFonts w:hint="eastAsia"/>
                <w:b/>
                <w:bCs/>
              </w:rPr>
              <w:lastRenderedPageBreak/>
              <w:t>G</w:t>
            </w:r>
            <w:r w:rsidRPr="00795023">
              <w:rPr>
                <w:b/>
                <w:bCs/>
              </w:rPr>
              <w:t xml:space="preserve">. </w:t>
            </w:r>
            <w:r w:rsidR="00D011FD" w:rsidRPr="00795023">
              <w:rPr>
                <w:rFonts w:hint="eastAsia"/>
                <w:b/>
                <w:bCs/>
              </w:rPr>
              <w:t>研討會論文</w:t>
            </w:r>
          </w:p>
        </w:tc>
      </w:tr>
      <w:tr w:rsidR="00D011FD" w14:paraId="0684BD1A" w14:textId="77777777" w:rsidTr="00237885">
        <w:tc>
          <w:tcPr>
            <w:tcW w:w="10485" w:type="dxa"/>
          </w:tcPr>
          <w:p w14:paraId="2CCD561F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F39A5">
              <w:rPr>
                <w:rFonts w:ascii="Times New Roman" w:eastAsia="標楷體" w:hAnsi="Times New Roman" w:cs="Times New Roman"/>
                <w:b/>
                <w:bCs/>
                <w:szCs w:val="24"/>
              </w:rPr>
              <w:t>Chih</w:t>
            </w:r>
            <w:proofErr w:type="spellEnd"/>
            <w:r w:rsidRPr="00AF39A5">
              <w:rPr>
                <w:rFonts w:ascii="Times New Roman" w:eastAsia="標楷體" w:hAnsi="Times New Roman" w:cs="Times New Roman"/>
                <w:b/>
                <w:bCs/>
                <w:szCs w:val="24"/>
              </w:rPr>
              <w:t>-Hui Shieh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 xml:space="preserve">, </w:t>
            </w:r>
            <w:proofErr w:type="spellStart"/>
            <w:r w:rsidRPr="00AF39A5">
              <w:rPr>
                <w:rFonts w:ascii="Times New Roman" w:eastAsia="標楷體" w:hAnsi="Times New Roman" w:cs="Times New Roman"/>
                <w:szCs w:val="24"/>
              </w:rPr>
              <w:t>Chieh</w:t>
            </w:r>
            <w:proofErr w:type="spellEnd"/>
            <w:r w:rsidRPr="00AF39A5">
              <w:rPr>
                <w:rFonts w:ascii="Times New Roman" w:eastAsia="標楷體" w:hAnsi="Times New Roman" w:cs="Times New Roman"/>
                <w:szCs w:val="24"/>
              </w:rPr>
              <w:t>-Li Lee</w:t>
            </w:r>
            <w:r w:rsidRPr="00AF39A5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*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, I-Ling Ling (2020), Who Matters: The Effectiveness of Location-Based Mobile Marketing on Mobile Segmentation, 2020 AMA Summer Academic Conference (virtual conference), 18 - 20 August 2020.</w:t>
            </w:r>
            <w:r w:rsidRPr="00AF39A5">
              <w:rPr>
                <w:rFonts w:ascii="Times New Roman" w:hAnsi="Times New Roman" w:cs="Times New Roman"/>
              </w:rPr>
              <w:t xml:space="preserve"> 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American Marketing Association (</w:t>
            </w:r>
            <w:r w:rsidRPr="00AF39A5">
              <w:rPr>
                <w:rFonts w:ascii="Times New Roman" w:eastAsia="標楷體" w:hAnsi="Times New Roman" w:cs="Times New Roman"/>
              </w:rPr>
              <w:t>科技部計畫</w:t>
            </w:r>
            <w:r w:rsidRPr="00AF39A5">
              <w:rPr>
                <w:rFonts w:ascii="Times New Roman" w:hAnsi="Times New Roman" w:cs="Times New Roman"/>
              </w:rPr>
              <w:t>：</w:t>
            </w:r>
            <w:r w:rsidRPr="00AF39A5">
              <w:rPr>
                <w:rFonts w:ascii="Times New Roman" w:hAnsi="Times New Roman" w:cs="Times New Roman"/>
              </w:rPr>
              <w:t>MOST-109-2922-I-992-006)</w:t>
            </w:r>
          </w:p>
          <w:p w14:paraId="5C6D9F21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8" w:name="_Hlk47513203"/>
            <w:proofErr w:type="spellStart"/>
            <w:r w:rsidRPr="00AF39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-Hui Shieh</w:t>
            </w:r>
            <w:r w:rsidRPr="00AF39A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39A5">
              <w:rPr>
                <w:rFonts w:ascii="Times New Roman" w:hAnsi="Times New Roman" w:cs="Times New Roman"/>
                <w:sz w:val="26"/>
                <w:szCs w:val="26"/>
              </w:rPr>
              <w:t>Chieh</w:t>
            </w:r>
            <w:proofErr w:type="spellEnd"/>
            <w:r w:rsidRPr="00AF39A5">
              <w:rPr>
                <w:rFonts w:ascii="Times New Roman" w:hAnsi="Times New Roman" w:cs="Times New Roman"/>
                <w:sz w:val="26"/>
                <w:szCs w:val="26"/>
              </w:rPr>
              <w:t>-Li Lee</w:t>
            </w:r>
            <w:r w:rsidRPr="00AF39A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AF39A5">
              <w:rPr>
                <w:rFonts w:ascii="Times New Roman" w:hAnsi="Times New Roman" w:cs="Times New Roman"/>
                <w:sz w:val="26"/>
                <w:szCs w:val="26"/>
              </w:rPr>
              <w:t>, Yi-Shi Lin (2019),</w:t>
            </w:r>
            <w:bookmarkEnd w:id="8"/>
            <w:r w:rsidRPr="00AF3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9A5">
              <w:rPr>
                <w:rFonts w:ascii="Times New Roman" w:hAnsi="Times New Roman" w:cs="Times New Roman"/>
              </w:rPr>
              <w:t>The moderate effects of name of meal on the menu form and customers' decision-making quality, 10th International Research Symposium in Service Management Dubai (IRSSM-10), Dubai, United Arab Emirates, October 06-09.</w:t>
            </w:r>
          </w:p>
          <w:p w14:paraId="747E93D8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39A5">
              <w:rPr>
                <w:rFonts w:ascii="Times New Roman" w:hAnsi="Times New Roman" w:cs="Times New Roman"/>
                <w:szCs w:val="24"/>
              </w:rPr>
              <w:t xml:space="preserve">I-Ling Ling, </w:t>
            </w:r>
            <w:proofErr w:type="spellStart"/>
            <w:r w:rsidRPr="00AF39A5">
              <w:rPr>
                <w:rFonts w:ascii="Times New Roman" w:eastAsia="MS Mincho" w:hAnsi="Times New Roman" w:cs="Times New Roman"/>
                <w:b/>
                <w:szCs w:val="24"/>
              </w:rPr>
              <w:t>Chih</w:t>
            </w:r>
            <w:proofErr w:type="spellEnd"/>
            <w:r w:rsidRPr="00AF39A5">
              <w:rPr>
                <w:rFonts w:ascii="Times New Roman" w:eastAsia="MS Mincho" w:hAnsi="Times New Roman" w:cs="Times New Roman"/>
                <w:b/>
                <w:szCs w:val="24"/>
              </w:rPr>
              <w:t>-Hui Shieh</w:t>
            </w:r>
            <w:r w:rsidRPr="00AF39A5">
              <w:rPr>
                <w:rFonts w:ascii="Times New Roman" w:eastAsia="MS Mincho" w:hAnsi="Times New Roman" w:cs="Times New Roman"/>
                <w:szCs w:val="24"/>
              </w:rPr>
              <w:t xml:space="preserve"> (2019),</w:t>
            </w:r>
            <w:r w:rsidRPr="00AF39A5">
              <w:rPr>
                <w:rFonts w:ascii="Times New Roman" w:eastAsia="MS Mincho" w:hAnsi="Times New Roman" w:cs="Times New Roman"/>
                <w:i/>
                <w:szCs w:val="24"/>
              </w:rPr>
              <w:t xml:space="preserve"> </w:t>
            </w:r>
            <w:r w:rsidRPr="00AF39A5">
              <w:rPr>
                <w:rFonts w:ascii="Times New Roman" w:eastAsia="標楷體" w:hAnsi="Times New Roman" w:cs="Times New Roman"/>
                <w:i/>
                <w:szCs w:val="24"/>
              </w:rPr>
              <w:t>Who Matters: The Effectiveness of Location-Based Mobile Marketing on Usage Intention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 xml:space="preserve">, 26th International Conference on Recent Advances </w:t>
            </w:r>
            <w:proofErr w:type="gramStart"/>
            <w:r w:rsidRPr="00AF39A5">
              <w:rPr>
                <w:rFonts w:ascii="Times New Roman" w:eastAsia="標楷體" w:hAnsi="Times New Roman" w:cs="Times New Roman"/>
                <w:szCs w:val="24"/>
              </w:rPr>
              <w:t>In</w:t>
            </w:r>
            <w:proofErr w:type="gramEnd"/>
            <w:r w:rsidRPr="00AF39A5">
              <w:rPr>
                <w:rFonts w:ascii="Times New Roman" w:eastAsia="標楷體" w:hAnsi="Times New Roman" w:cs="Times New Roman"/>
                <w:szCs w:val="24"/>
              </w:rPr>
              <w:t xml:space="preserve"> Retailing And Services Science (RARCS), </w:t>
            </w:r>
            <w:proofErr w:type="spellStart"/>
            <w:r w:rsidRPr="00AF39A5">
              <w:rPr>
                <w:rFonts w:ascii="Times New Roman" w:eastAsia="標楷體" w:hAnsi="Times New Roman" w:cs="Times New Roman"/>
                <w:szCs w:val="24"/>
              </w:rPr>
              <w:t>Tallin</w:t>
            </w:r>
            <w:proofErr w:type="spellEnd"/>
            <w:r w:rsidRPr="00AF39A5">
              <w:rPr>
                <w:rFonts w:ascii="Times New Roman" w:eastAsia="標楷體" w:hAnsi="Times New Roman" w:cs="Times New Roman"/>
                <w:szCs w:val="24"/>
              </w:rPr>
              <w:t>,</w:t>
            </w:r>
            <w:r w:rsidRPr="00AF39A5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Estonian, July 08-11.</w:t>
            </w:r>
          </w:p>
          <w:p w14:paraId="36FAC406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F39A5">
              <w:rPr>
                <w:rFonts w:ascii="Times New Roman" w:hAnsi="Times New Roman" w:cs="Times New Roman"/>
                <w:b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</w:rPr>
              <w:t>-Hui 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</w:rPr>
              <w:t xml:space="preserve">, </w:t>
            </w:r>
            <w:r w:rsidRPr="00AF39A5">
              <w:rPr>
                <w:rFonts w:ascii="Times New Roman" w:hAnsi="Times New Roman" w:cs="Times New Roman"/>
                <w:szCs w:val="24"/>
              </w:rPr>
              <w:t>Ling-Yan Yan</w:t>
            </w:r>
            <w:r w:rsidRPr="00AF39A5">
              <w:rPr>
                <w:rFonts w:ascii="Times New Roman" w:hAnsi="Times New Roman" w:cs="Times New Roman"/>
              </w:rPr>
              <w:t xml:space="preserve"> (2017), </w:t>
            </w:r>
            <w:r w:rsidRPr="00AF39A5">
              <w:rPr>
                <w:rFonts w:ascii="Times New Roman" w:hAnsi="Times New Roman" w:cs="Times New Roman"/>
                <w:i/>
              </w:rPr>
              <w:t>The Impact of Organic Rice Traceability Information and Quick Response Code-Directed Media Form on Purchase Intention in Taiwan</w:t>
            </w:r>
            <w:r w:rsidRPr="00AF39A5">
              <w:rPr>
                <w:rFonts w:ascii="Times New Roman" w:hAnsi="Times New Roman" w:cs="Times New Roman"/>
              </w:rPr>
              <w:t>, Second International Conference on Advances in Human Nutrition, Food Science &amp; Technology 2017 Toronto, Canada, July 08-09. (</w:t>
            </w:r>
            <w:r w:rsidRPr="00AF39A5">
              <w:rPr>
                <w:rFonts w:ascii="Times New Roman" w:eastAsia="標楷體" w:hAnsi="Times New Roman" w:cs="Times New Roman"/>
              </w:rPr>
              <w:t>科技部計畫</w:t>
            </w:r>
            <w:r w:rsidRPr="00AF39A5">
              <w:rPr>
                <w:rFonts w:ascii="Times New Roman" w:hAnsi="Times New Roman" w:cs="Times New Roman"/>
              </w:rPr>
              <w:t>：</w:t>
            </w:r>
            <w:r w:rsidRPr="00AF39A5">
              <w:rPr>
                <w:rFonts w:ascii="Times New Roman" w:hAnsi="Times New Roman" w:cs="Times New Roman"/>
              </w:rPr>
              <w:t xml:space="preserve">MOST </w:t>
            </w:r>
            <w:r w:rsidRPr="00AF39A5">
              <w:rPr>
                <w:rFonts w:ascii="Times New Roman" w:hAnsi="Times New Roman" w:cs="Times New Roman"/>
                <w:szCs w:val="24"/>
              </w:rPr>
              <w:t>105-2410-H-327-027</w:t>
            </w:r>
            <w:r w:rsidRPr="00AF39A5">
              <w:rPr>
                <w:rFonts w:ascii="Times New Roman" w:hAnsi="Times New Roman" w:cs="Times New Roman"/>
              </w:rPr>
              <w:t>)</w:t>
            </w:r>
          </w:p>
          <w:p w14:paraId="4D3EEC13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AF39A5">
              <w:rPr>
                <w:rFonts w:ascii="Times New Roman" w:hAnsi="Times New Roman" w:cs="Times New Roman"/>
                <w:b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</w:rPr>
              <w:t>-Hui 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</w:rPr>
              <w:t xml:space="preserve">, I-Heng Hsieh (2016), </w:t>
            </w:r>
            <w:r w:rsidRPr="00AF39A5">
              <w:rPr>
                <w:rFonts w:ascii="Times New Roman" w:hAnsi="Times New Roman" w:cs="Times New Roman"/>
                <w:i/>
              </w:rPr>
              <w:t>The Effects of Location-based Mobile Marketing between Push and Pull on Usage Intentions</w:t>
            </w:r>
            <w:r w:rsidRPr="00AF39A5">
              <w:rPr>
                <w:rFonts w:ascii="Times New Roman" w:hAnsi="Times New Roman" w:cs="Times New Roman"/>
              </w:rPr>
              <w:t>, 2016 4th International Conference on Innovation and Information Management, Brisbane, Australia, January 18-19. (</w:t>
            </w:r>
            <w:bookmarkStart w:id="9" w:name="_Hlk58837252"/>
            <w:r w:rsidRPr="00AF39A5">
              <w:rPr>
                <w:rFonts w:ascii="Times New Roman" w:eastAsia="標楷體" w:hAnsi="Times New Roman" w:cs="Times New Roman"/>
              </w:rPr>
              <w:t>科技部計畫</w:t>
            </w:r>
            <w:r w:rsidRPr="00AF39A5">
              <w:rPr>
                <w:rFonts w:ascii="Times New Roman" w:hAnsi="Times New Roman" w:cs="Times New Roman"/>
              </w:rPr>
              <w:t>：</w:t>
            </w:r>
            <w:bookmarkEnd w:id="9"/>
            <w:r w:rsidRPr="00AF39A5">
              <w:rPr>
                <w:rFonts w:ascii="Times New Roman" w:hAnsi="Times New Roman" w:cs="Times New Roman"/>
              </w:rPr>
              <w:t>MOST 104-2410-H-327-028)</w:t>
            </w:r>
          </w:p>
          <w:p w14:paraId="01F38333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Shieh,</w:t>
            </w:r>
            <w:r w:rsidRPr="00AF39A5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 xml:space="preserve"> </w:t>
            </w:r>
            <w:proofErr w:type="spell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-Hui</w:t>
            </w:r>
            <w:proofErr w:type="gram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, I-Ling Ling, </w:t>
            </w:r>
            <w:r w:rsidRPr="00AF39A5">
              <w:rPr>
                <w:rFonts w:ascii="Times New Roman" w:hAnsi="Times New Roman" w:cs="Times New Roman"/>
                <w:iCs/>
                <w:kern w:val="0"/>
              </w:rPr>
              <w:t>Yung-</w:t>
            </w:r>
            <w:proofErr w:type="spellStart"/>
            <w:r w:rsidRPr="00AF39A5">
              <w:rPr>
                <w:rFonts w:ascii="Times New Roman" w:hAnsi="Times New Roman" w:cs="Times New Roman"/>
                <w:iCs/>
                <w:kern w:val="0"/>
              </w:rPr>
              <w:t>Chuan</w:t>
            </w:r>
            <w:proofErr w:type="spellEnd"/>
            <w:r w:rsidRPr="00AF39A5">
              <w:rPr>
                <w:rFonts w:ascii="Times New Roman" w:hAnsi="Times New Roman" w:cs="Times New Roman"/>
                <w:iCs/>
                <w:kern w:val="0"/>
              </w:rPr>
              <w:t xml:space="preserve"> Huang</w:t>
            </w:r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 xml:space="preserve"> 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(2014), </w:t>
            </w:r>
            <w:r w:rsidRPr="00AF39A5">
              <w:rPr>
                <w:rFonts w:ascii="Times New Roman" w:hAnsi="Times New Roman" w:cs="Times New Roman"/>
                <w:bCs/>
                <w:i/>
                <w:kern w:val="0"/>
                <w:szCs w:val="24"/>
              </w:rPr>
              <w:t>The Effect of Sensory Cues and Need for Tactile on Product Evaluation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. The 19th Asia-Pacific Decision Sciences Institute Conference, Yokohama , Japan, July 18-22.</w:t>
            </w:r>
            <w:r w:rsidRPr="00AF39A5">
              <w:rPr>
                <w:rFonts w:ascii="Times New Roman" w:hAnsi="Times New Roman" w:cs="Times New Roman"/>
              </w:rPr>
              <w:t xml:space="preserve"> (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科技部</w:t>
            </w:r>
            <w:r w:rsidRPr="00AF39A5">
              <w:rPr>
                <w:rFonts w:ascii="Times New Roman" w:eastAsia="標楷體" w:hAnsi="Times New Roman" w:cs="Times New Roman"/>
              </w:rPr>
              <w:t>補助</w:t>
            </w:r>
            <w:r w:rsidRPr="00AF39A5">
              <w:rPr>
                <w:rFonts w:ascii="Times New Roman" w:hAnsi="Times New Roman" w:cs="Times New Roman"/>
              </w:rPr>
              <w:t>: 103-2914-I-327 -002 -A1)</w:t>
            </w:r>
          </w:p>
          <w:p w14:paraId="75FCFD63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39A5">
              <w:rPr>
                <w:rFonts w:ascii="Times New Roman" w:hAnsi="Times New Roman" w:cs="Times New Roman"/>
                <w:iCs/>
                <w:kern w:val="0"/>
                <w:szCs w:val="24"/>
              </w:rPr>
              <w:t>Yung-</w:t>
            </w:r>
            <w:proofErr w:type="spellStart"/>
            <w:r w:rsidRPr="00AF39A5">
              <w:rPr>
                <w:rFonts w:ascii="Times New Roman" w:hAnsi="Times New Roman" w:cs="Times New Roman"/>
                <w:iCs/>
                <w:kern w:val="0"/>
                <w:szCs w:val="24"/>
              </w:rPr>
              <w:t>Chuan</w:t>
            </w:r>
            <w:proofErr w:type="spellEnd"/>
            <w:r w:rsidRPr="00AF39A5">
              <w:rPr>
                <w:rFonts w:ascii="Times New Roman" w:hAnsi="Times New Roman" w:cs="Times New Roman"/>
                <w:iCs/>
                <w:kern w:val="0"/>
                <w:szCs w:val="24"/>
              </w:rPr>
              <w:t xml:space="preserve"> Huang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, I-Ling Ling, </w:t>
            </w:r>
            <w:proofErr w:type="spell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-Hui</w:t>
            </w:r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 xml:space="preserve">　</w:t>
            </w:r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 xml:space="preserve"> 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>(2014),</w:t>
            </w:r>
            <w:r w:rsidRPr="00AF39A5">
              <w:rPr>
                <w:rFonts w:ascii="Times New Roman" w:hAnsi="Times New Roman" w:cs="Times New Roman"/>
              </w:rPr>
              <w:t xml:space="preserve"> </w:t>
            </w:r>
            <w:r w:rsidRPr="00AF39A5">
              <w:rPr>
                <w:rFonts w:ascii="Times New Roman" w:hAnsi="Times New Roman" w:cs="Times New Roman"/>
                <w:i/>
                <w:kern w:val="0"/>
                <w:szCs w:val="24"/>
              </w:rPr>
              <w:t>The Impact of Purchase type on Happiness and Sharing: The Moderating Role of Materialism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. The 19th Asia-Pacific Decision Sciences Institute Conference, Yokohama, Japan, July 18-22.</w:t>
            </w:r>
          </w:p>
          <w:p w14:paraId="0591B236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39A5">
              <w:rPr>
                <w:rFonts w:ascii="Times New Roman" w:hAnsi="Times New Roman" w:cs="Times New Roman"/>
                <w:bCs/>
                <w:kern w:val="0"/>
                <w:szCs w:val="28"/>
              </w:rPr>
              <w:t xml:space="preserve">I-Ling Ling, </w:t>
            </w:r>
            <w:proofErr w:type="spellStart"/>
            <w:r w:rsidRPr="00AF39A5">
              <w:rPr>
                <w:rFonts w:ascii="Times New Roman" w:hAnsi="Times New Roman" w:cs="Times New Roman"/>
                <w:b/>
                <w:bCs/>
                <w:kern w:val="0"/>
                <w:szCs w:val="28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bCs/>
                <w:kern w:val="0"/>
                <w:szCs w:val="28"/>
              </w:rPr>
              <w:t>-Hui 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bCs/>
                <w:kern w:val="0"/>
                <w:szCs w:val="28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bCs/>
                <w:kern w:val="0"/>
                <w:szCs w:val="28"/>
              </w:rPr>
              <w:t xml:space="preserve">, </w:t>
            </w:r>
            <w:r w:rsidRPr="00AF39A5">
              <w:rPr>
                <w:rFonts w:ascii="Times New Roman" w:hAnsi="Times New Roman" w:cs="Times New Roman"/>
              </w:rPr>
              <w:t xml:space="preserve">(2013), </w:t>
            </w:r>
            <w:r w:rsidRPr="00AF39A5">
              <w:rPr>
                <w:rFonts w:ascii="Times New Roman" w:hAnsi="Times New Roman" w:cs="Times New Roman"/>
                <w:bCs/>
                <w:i/>
                <w:kern w:val="0"/>
                <w:szCs w:val="28"/>
              </w:rPr>
              <w:t>The Effect of Mortality Salience on Hedonic Consumption And Utilitarian Consumption,</w:t>
            </w:r>
            <w:r w:rsidRPr="00AF39A5">
              <w:rPr>
                <w:rFonts w:ascii="Times New Roman" w:hAnsi="Times New Roman" w:cs="Times New Roman"/>
                <w:bCs/>
                <w:kern w:val="0"/>
                <w:szCs w:val="28"/>
              </w:rPr>
              <w:t xml:space="preserve"> The Academy of Marketing Science 16th Biennial World Marketing Congress </w:t>
            </w:r>
            <w:r w:rsidRPr="00AF39A5">
              <w:rPr>
                <w:rFonts w:ascii="Times New Roman" w:hAnsi="Times New Roman" w:cs="Times New Roman"/>
                <w:bCs/>
              </w:rPr>
              <w:t xml:space="preserve">, </w:t>
            </w:r>
            <w:r w:rsidRPr="00AF39A5">
              <w:rPr>
                <w:rFonts w:ascii="Times New Roman" w:hAnsi="Times New Roman" w:cs="Times New Roman"/>
              </w:rPr>
              <w:t>Melbourne</w:t>
            </w:r>
            <w:r w:rsidRPr="00AF39A5">
              <w:rPr>
                <w:rFonts w:ascii="Times New Roman" w:hAnsi="Times New Roman" w:cs="Times New Roman"/>
                <w:bCs/>
              </w:rPr>
              <w:t>, Australia, July 17-20</w:t>
            </w:r>
            <w:r w:rsidRPr="00AF39A5">
              <w:rPr>
                <w:rFonts w:ascii="Times New Roman" w:hAnsi="Times New Roman" w:cs="Times New Roman"/>
              </w:rPr>
              <w:t>.</w:t>
            </w:r>
          </w:p>
          <w:p w14:paraId="416E73BF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Shieh,</w:t>
            </w:r>
            <w:r w:rsidRPr="00AF39A5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 xml:space="preserve"> </w:t>
            </w:r>
            <w:proofErr w:type="spell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-Hui</w:t>
            </w:r>
            <w:proofErr w:type="gramStart"/>
            <w:r w:rsidRPr="00AF39A5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, I-Ling Ling, Po-Cheng Chen (2013), </w:t>
            </w:r>
            <w:r w:rsidRPr="00AF39A5">
              <w:rPr>
                <w:rFonts w:ascii="Times New Roman" w:eastAsia="標楷體" w:hAnsi="Times New Roman" w:cs="Times New Roman"/>
                <w:i/>
                <w:szCs w:val="24"/>
              </w:rPr>
              <w:t>The Effect of Sensory Cues and Cognitive load on Willingness to Pay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. 2013 International DSI and Asia Pacific DSI conference, Bali, Indonesia, July 10-13.</w:t>
            </w:r>
            <w:r w:rsidRPr="00AF39A5">
              <w:rPr>
                <w:rFonts w:ascii="Times New Roman" w:hAnsi="Times New Roman" w:cs="Times New Roman"/>
              </w:rPr>
              <w:t xml:space="preserve"> (</w:t>
            </w:r>
            <w:r w:rsidRPr="00AF39A5">
              <w:rPr>
                <w:rFonts w:ascii="Times New Roman" w:eastAsia="標楷體" w:hAnsi="Times New Roman" w:cs="Times New Roman"/>
              </w:rPr>
              <w:t>國科會補助</w:t>
            </w:r>
            <w:r w:rsidRPr="00AF39A5">
              <w:rPr>
                <w:rFonts w:ascii="Times New Roman" w:hAnsi="Times New Roman" w:cs="Times New Roman"/>
              </w:rPr>
              <w:t>: 101-2410-H-327-042)</w:t>
            </w:r>
          </w:p>
          <w:p w14:paraId="455B2DB8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I-Ling Ling, </w:t>
            </w:r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Shieh,</w:t>
            </w:r>
            <w:r w:rsidRPr="00AF39A5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 xml:space="preserve"> </w:t>
            </w:r>
            <w:proofErr w:type="spell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-Hui</w:t>
            </w:r>
            <w:proofErr w:type="gram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 xml:space="preserve"> 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(2013), </w:t>
            </w:r>
            <w:r w:rsidRPr="00AF39A5">
              <w:rPr>
                <w:rFonts w:ascii="Times New Roman" w:eastAsia="Times New Roman" w:hAnsi="Times New Roman" w:cs="Times New Roman"/>
                <w:i/>
              </w:rPr>
              <w:t>The Role of Attachment to Self-designed Product: The Mediator of Involvement in Shaping Evaluation</w:t>
            </w:r>
            <w:r w:rsidRPr="00AF39A5">
              <w:rPr>
                <w:rFonts w:ascii="Times New Roman" w:eastAsia="標楷體" w:hAnsi="Times New Roman" w:cs="Times New Roman"/>
                <w:szCs w:val="24"/>
              </w:rPr>
              <w:t>. 2013 International DSI and Asia Pacific DSI conference, July 10-13, 2013 Bali, Indonesia.</w:t>
            </w:r>
            <w:r w:rsidRPr="00AF39A5">
              <w:rPr>
                <w:rFonts w:ascii="Times New Roman" w:hAnsi="Times New Roman" w:cs="Times New Roman"/>
              </w:rPr>
              <w:t xml:space="preserve"> </w:t>
            </w:r>
          </w:p>
          <w:p w14:paraId="55F5C2AF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AF39A5">
              <w:rPr>
                <w:rFonts w:ascii="Times New Roman" w:hAnsi="Times New Roman" w:cs="Times New Roman"/>
                <w:bCs/>
                <w:kern w:val="0"/>
                <w:szCs w:val="28"/>
              </w:rPr>
              <w:t xml:space="preserve">I-Ling Ling, Jun-Fang Liao, </w:t>
            </w:r>
            <w:proofErr w:type="spellStart"/>
            <w:r w:rsidRPr="00AF39A5">
              <w:rPr>
                <w:rFonts w:ascii="Times New Roman" w:hAnsi="Times New Roman" w:cs="Times New Roman"/>
                <w:b/>
                <w:bCs/>
                <w:kern w:val="0"/>
                <w:szCs w:val="28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bCs/>
                <w:kern w:val="0"/>
                <w:szCs w:val="28"/>
              </w:rPr>
              <w:t>-Hui 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bCs/>
                <w:kern w:val="0"/>
                <w:szCs w:val="28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bCs/>
                <w:kern w:val="0"/>
                <w:szCs w:val="28"/>
              </w:rPr>
              <w:t xml:space="preserve">, 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(2012), </w:t>
            </w:r>
            <w:r w:rsidRPr="00AF39A5">
              <w:rPr>
                <w:rFonts w:ascii="Times New Roman" w:hAnsi="Times New Roman" w:cs="Times New Roman"/>
                <w:bCs/>
                <w:i/>
                <w:kern w:val="0"/>
                <w:szCs w:val="28"/>
              </w:rPr>
              <w:t>The Higher the Price the Better the Result? The Placebo-Like Effects of Price and Brand on Consumer Judgment,</w:t>
            </w:r>
            <w:r w:rsidRPr="00AF39A5">
              <w:rPr>
                <w:rFonts w:ascii="Times New Roman" w:hAnsi="Times New Roman" w:cs="Times New Roman"/>
                <w:bCs/>
                <w:kern w:val="0"/>
                <w:szCs w:val="28"/>
              </w:rPr>
              <w:t xml:space="preserve"> </w:t>
            </w:r>
            <w:r w:rsidRPr="00AF39A5">
              <w:rPr>
                <w:rFonts w:ascii="Times New Roman" w:hAnsi="Times New Roman" w:cs="Times New Roman"/>
                <w:bCs/>
                <w:szCs w:val="24"/>
              </w:rPr>
              <w:t xml:space="preserve">2012 Asia Pacific Association for </w:t>
            </w:r>
            <w:r w:rsidRPr="00AF39A5">
              <w:rPr>
                <w:rFonts w:ascii="Times New Roman" w:hAnsi="Times New Roman" w:cs="Times New Roman"/>
                <w:bCs/>
                <w:szCs w:val="24"/>
              </w:rPr>
              <w:lastRenderedPageBreak/>
              <w:t>Consumer Research Conference, Queenstown, New Zealand, July 6-8</w:t>
            </w:r>
            <w:r w:rsidRPr="00AF39A5">
              <w:rPr>
                <w:rFonts w:ascii="Times New Roman" w:hAnsi="Times New Roman" w:cs="Times New Roman"/>
                <w:szCs w:val="24"/>
              </w:rPr>
              <w:t>.</w:t>
            </w:r>
            <w:r w:rsidRPr="00AF39A5">
              <w:rPr>
                <w:rFonts w:ascii="Times New Roman" w:hAnsi="Times New Roman" w:cs="Times New Roman"/>
              </w:rPr>
              <w:t xml:space="preserve"> (</w:t>
            </w:r>
            <w:r w:rsidRPr="00AF39A5">
              <w:rPr>
                <w:rFonts w:ascii="Times New Roman" w:eastAsia="標楷體" w:hAnsi="Times New Roman" w:cs="Times New Roman"/>
              </w:rPr>
              <w:t>國科會補助</w:t>
            </w:r>
            <w:r w:rsidRPr="00AF39A5">
              <w:rPr>
                <w:rFonts w:ascii="Times New Roman" w:hAnsi="Times New Roman" w:cs="Times New Roman"/>
              </w:rPr>
              <w:t>: 101-2914-I-025-003-A1)</w:t>
            </w:r>
          </w:p>
          <w:p w14:paraId="503AA16B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AF39A5">
              <w:rPr>
                <w:rFonts w:ascii="Times New Roman" w:hAnsi="Times New Roman" w:cs="Times New Roman"/>
                <w:szCs w:val="24"/>
              </w:rPr>
              <w:t xml:space="preserve">Ling, I-Ling, </w:t>
            </w:r>
            <w:proofErr w:type="spell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-Hui 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>,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 and F. J. </w:t>
            </w:r>
            <w:proofErr w:type="spellStart"/>
            <w:r w:rsidRPr="00AF39A5">
              <w:rPr>
                <w:rFonts w:ascii="Times New Roman" w:hAnsi="Times New Roman" w:cs="Times New Roman"/>
                <w:szCs w:val="24"/>
              </w:rPr>
              <w:t>Kuo</w:t>
            </w:r>
            <w:proofErr w:type="spellEnd"/>
            <w:r w:rsidRPr="00AF39A5">
              <w:rPr>
                <w:rFonts w:ascii="Times New Roman" w:hAnsi="Times New Roman" w:cs="Times New Roman"/>
                <w:szCs w:val="24"/>
              </w:rPr>
              <w:t xml:space="preserve">, (2012), </w:t>
            </w:r>
            <w:r w:rsidRPr="00AF39A5">
              <w:rPr>
                <w:rFonts w:ascii="Times New Roman" w:hAnsi="Times New Roman" w:cs="Times New Roman"/>
                <w:i/>
                <w:szCs w:val="24"/>
              </w:rPr>
              <w:t>The Effects of Reference Price and Aesthetic Preference on the Price of Willingness-to-Sell for Self-designed Products,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 Western Decision Sciences Institute, 41st Annual Meeting, Hawaii, U.S.A. </w:t>
            </w:r>
            <w:r w:rsidRPr="00AF39A5">
              <w:rPr>
                <w:rFonts w:ascii="Times New Roman" w:hAnsi="Times New Roman" w:cs="Times New Roman"/>
              </w:rPr>
              <w:t>April 3-6</w:t>
            </w:r>
            <w:r w:rsidRPr="00AF39A5">
              <w:rPr>
                <w:rFonts w:ascii="Times New Roman" w:hAnsi="Times New Roman" w:cs="Times New Roman"/>
                <w:szCs w:val="24"/>
              </w:rPr>
              <w:t>.</w:t>
            </w:r>
          </w:p>
          <w:p w14:paraId="744F6AA6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proofErr w:type="spell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-Hui Shieh</w:t>
            </w:r>
            <w:proofErr w:type="gramStart"/>
            <w:r w:rsidRPr="00AF39A5">
              <w:rPr>
                <w:rFonts w:ascii="Times New Roman" w:eastAsia="標楷體" w:hAnsi="Times New Roman" w:cs="Times New Roman"/>
                <w:b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, I-Ling Ling, (2010), </w:t>
            </w:r>
            <w:r w:rsidRPr="00AF39A5">
              <w:rPr>
                <w:rFonts w:ascii="Times New Roman" w:hAnsi="Times New Roman" w:cs="Times New Roman"/>
                <w:bCs/>
                <w:i/>
                <w:kern w:val="0"/>
                <w:szCs w:val="24"/>
              </w:rPr>
              <w:t>The Effects of Music and Queuing Information on Perception of Download Waiting Time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, Northeast Decision Sciences Institute 2010 Annual Conference, </w:t>
            </w:r>
            <w:r w:rsidRPr="00AF39A5">
              <w:rPr>
                <w:rFonts w:ascii="Times New Roman" w:hAnsi="Times New Roman" w:cs="Times New Roman"/>
                <w:szCs w:val="24"/>
              </w:rPr>
              <w:t xml:space="preserve">Washington, D.C., U.S.A. 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>March 26-28.</w:t>
            </w:r>
            <w:r w:rsidRPr="00AF39A5">
              <w:rPr>
                <w:rFonts w:ascii="Times New Roman" w:hAnsi="Times New Roman" w:cs="Times New Roman"/>
              </w:rPr>
              <w:t xml:space="preserve"> (</w:t>
            </w:r>
            <w:r w:rsidRPr="00AF39A5">
              <w:rPr>
                <w:rFonts w:ascii="Times New Roman" w:eastAsia="標楷體" w:hAnsi="Times New Roman" w:cs="Times New Roman"/>
              </w:rPr>
              <w:t>國科會補助</w:t>
            </w:r>
            <w:r w:rsidRPr="00AF39A5">
              <w:rPr>
                <w:rFonts w:ascii="Times New Roman" w:hAnsi="Times New Roman" w:cs="Times New Roman"/>
              </w:rPr>
              <w:t xml:space="preserve">: </w:t>
            </w:r>
            <w:bookmarkStart w:id="10" w:name="_Hlk59096476"/>
            <w:r w:rsidRPr="00AF39A5">
              <w:rPr>
                <w:rFonts w:ascii="Times New Roman" w:hAnsi="Times New Roman" w:cs="Times New Roman"/>
              </w:rPr>
              <w:t>99-2922-I-415-007</w:t>
            </w:r>
            <w:bookmarkEnd w:id="10"/>
            <w:r w:rsidRPr="00AF39A5">
              <w:rPr>
                <w:rFonts w:ascii="Times New Roman" w:hAnsi="Times New Roman" w:cs="Times New Roman"/>
              </w:rPr>
              <w:t>)</w:t>
            </w:r>
          </w:p>
          <w:p w14:paraId="25BB47E9" w14:textId="77777777" w:rsidR="00795023" w:rsidRPr="00AF39A5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I-Ling Ling, </w:t>
            </w:r>
            <w:proofErr w:type="spell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Chih</w:t>
            </w:r>
            <w:proofErr w:type="spellEnd"/>
            <w:r w:rsidRPr="00AF39A5">
              <w:rPr>
                <w:rFonts w:ascii="Times New Roman" w:hAnsi="Times New Roman" w:cs="Times New Roman"/>
                <w:b/>
                <w:kern w:val="0"/>
                <w:szCs w:val="24"/>
              </w:rPr>
              <w:t>-Hui Shieh</w:t>
            </w:r>
            <w:proofErr w:type="gramStart"/>
            <w:r w:rsidRPr="00AF39A5">
              <w:rPr>
                <w:rFonts w:ascii="Times New Roman" w:hAnsi="Times New Roman" w:cs="Times New Roman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, &amp; Wan-Ying Lin (2009), </w:t>
            </w:r>
            <w:r w:rsidRPr="00AF39A5">
              <w:rPr>
                <w:rFonts w:ascii="Times New Roman" w:hAnsi="Times New Roman" w:cs="Times New Roman"/>
                <w:bCs/>
                <w:i/>
                <w:kern w:val="0"/>
                <w:szCs w:val="24"/>
              </w:rPr>
              <w:t>Because of you? An Empirical Study of Sabotage Behavior by Frontline Personnel</w:t>
            </w:r>
            <w:r w:rsidRPr="00AF39A5">
              <w:rPr>
                <w:rFonts w:ascii="Times New Roman" w:hAnsi="Times New Roman" w:cs="Times New Roman"/>
                <w:bCs/>
                <w:kern w:val="0"/>
                <w:szCs w:val="24"/>
              </w:rPr>
              <w:t>, 2009 INFORMS International Conference on Service Science</w:t>
            </w:r>
            <w:r w:rsidRPr="00AF39A5">
              <w:rPr>
                <w:rFonts w:ascii="Times New Roman" w:hAnsi="Times New Roman" w:cs="Times New Roman"/>
                <w:kern w:val="0"/>
                <w:szCs w:val="24"/>
              </w:rPr>
              <w:t xml:space="preserve"> (ICSS2009), Hong Kong. </w:t>
            </w:r>
            <w:r w:rsidRPr="00AF39A5">
              <w:rPr>
                <w:rFonts w:ascii="Times New Roman" w:hAnsi="Times New Roman" w:cs="Times New Roman"/>
                <w:szCs w:val="24"/>
                <w:lang w:val="en"/>
              </w:rPr>
              <w:t xml:space="preserve">August 6-8. </w:t>
            </w:r>
            <w:r w:rsidRPr="00AF39A5">
              <w:rPr>
                <w:rFonts w:ascii="Times New Roman" w:hAnsi="Times New Roman" w:cs="Times New Roman"/>
              </w:rPr>
              <w:t>(</w:t>
            </w:r>
            <w:r w:rsidRPr="00AF39A5">
              <w:rPr>
                <w:rFonts w:ascii="Times New Roman" w:eastAsia="標楷體" w:hAnsi="Times New Roman" w:cs="Times New Roman"/>
              </w:rPr>
              <w:t>國科會補助</w:t>
            </w:r>
            <w:r w:rsidRPr="00AF39A5">
              <w:rPr>
                <w:rFonts w:ascii="Times New Roman" w:hAnsi="Times New Roman" w:cs="Times New Roman"/>
              </w:rPr>
              <w:t xml:space="preserve">: </w:t>
            </w:r>
            <w:bookmarkStart w:id="11" w:name="_Hlk59096486"/>
            <w:r w:rsidRPr="00AF39A5">
              <w:rPr>
                <w:rFonts w:ascii="Times New Roman" w:hAnsi="Times New Roman" w:cs="Times New Roman"/>
              </w:rPr>
              <w:t>98-2922-I-415-002</w:t>
            </w:r>
            <w:bookmarkEnd w:id="11"/>
            <w:r w:rsidRPr="00AF39A5">
              <w:rPr>
                <w:rFonts w:ascii="Times New Roman" w:hAnsi="Times New Roman" w:cs="Times New Roman"/>
              </w:rPr>
              <w:t>)</w:t>
            </w:r>
          </w:p>
          <w:p w14:paraId="1CC274D0" w14:textId="0E12C165" w:rsidR="00795023" w:rsidRPr="0056774A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6774A">
              <w:rPr>
                <w:rFonts w:ascii="標楷體" w:eastAsia="標楷體" w:hAnsi="標楷體" w:hint="eastAsia"/>
              </w:rPr>
              <w:t>謝致慧</w:t>
            </w:r>
            <w:r w:rsidRPr="0056774A">
              <w:rPr>
                <w:rFonts w:eastAsia="標楷體"/>
              </w:rPr>
              <w:t>(2017)</w:t>
            </w:r>
            <w:r w:rsidRPr="0056774A">
              <w:rPr>
                <w:rFonts w:ascii="標楷體" w:eastAsia="標楷體" w:hAnsi="標楷體" w:hint="eastAsia"/>
              </w:rPr>
              <w:t>，</w:t>
            </w:r>
            <w:r w:rsidRPr="0056774A">
              <w:rPr>
                <w:rFonts w:ascii="標楷體" w:eastAsia="標楷體" w:hAnsi="標楷體" w:hint="eastAsia"/>
                <w:bCs/>
                <w:kern w:val="0"/>
                <w:szCs w:val="24"/>
              </w:rPr>
              <w:t>健康食品雙效認證之研究：道德情感評價觀點，管理學報「新環境趨勢下的消費行為與行銷策略」，國立政治大學，</w:t>
            </w:r>
            <w:r w:rsidRPr="0056774A">
              <w:rPr>
                <w:rFonts w:eastAsia="標楷體"/>
                <w:bCs/>
                <w:kern w:val="0"/>
                <w:szCs w:val="24"/>
              </w:rPr>
              <w:t>06</w:t>
            </w:r>
            <w:r w:rsidRPr="0056774A">
              <w:rPr>
                <w:rFonts w:ascii="標楷體" w:eastAsia="標楷體" w:hAnsi="標楷體" w:hint="eastAsia"/>
                <w:bCs/>
                <w:kern w:val="0"/>
                <w:szCs w:val="24"/>
              </w:rPr>
              <w:t>月</w:t>
            </w:r>
            <w:r w:rsidRPr="0056774A">
              <w:rPr>
                <w:rFonts w:eastAsia="標楷體"/>
                <w:bCs/>
                <w:kern w:val="0"/>
                <w:szCs w:val="24"/>
              </w:rPr>
              <w:t>02</w:t>
            </w:r>
            <w:r w:rsidRPr="0056774A">
              <w:rPr>
                <w:rFonts w:ascii="標楷體" w:eastAsia="標楷體" w:hAnsi="標楷體" w:hint="eastAsia"/>
                <w:bCs/>
                <w:kern w:val="0"/>
                <w:szCs w:val="24"/>
              </w:rPr>
              <w:t>日。</w:t>
            </w:r>
          </w:p>
          <w:p w14:paraId="6B0807C2" w14:textId="19183E08" w:rsidR="00795023" w:rsidRPr="00141672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eastAsia="標楷體"/>
                <w:szCs w:val="24"/>
              </w:rPr>
            </w:pPr>
            <w:r w:rsidRPr="00C52FB7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proofErr w:type="gramStart"/>
            <w:r w:rsidRPr="00C52FB7">
              <w:rPr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C52FB7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林太極</w:t>
            </w:r>
            <w:r w:rsidRPr="00C52FB7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郭怡玲</w:t>
            </w:r>
            <w:r w:rsidRPr="00C52FB7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楊雁如</w:t>
            </w:r>
            <w:r w:rsidRPr="00C52FB7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楊惠</w:t>
            </w:r>
            <w:proofErr w:type="gramStart"/>
            <w:r>
              <w:rPr>
                <w:rFonts w:eastAsia="標楷體" w:hint="eastAsia"/>
                <w:szCs w:val="24"/>
              </w:rPr>
              <w:t>筑</w:t>
            </w:r>
            <w:proofErr w:type="gramEnd"/>
            <w:r>
              <w:rPr>
                <w:rFonts w:eastAsia="標楷體" w:hint="eastAsia"/>
                <w:szCs w:val="24"/>
              </w:rPr>
              <w:t>、</w:t>
            </w:r>
            <w:r w:rsidRPr="00141672">
              <w:rPr>
                <w:rFonts w:eastAsia="標楷體" w:hint="eastAsia"/>
                <w:szCs w:val="24"/>
              </w:rPr>
              <w:t>林子軒</w:t>
            </w:r>
            <w:r>
              <w:rPr>
                <w:rFonts w:eastAsia="標楷體" w:hint="eastAsia"/>
                <w:szCs w:val="24"/>
              </w:rPr>
              <w:t>、</w:t>
            </w:r>
            <w:r w:rsidRPr="00141672">
              <w:rPr>
                <w:rFonts w:eastAsia="標楷體" w:hint="eastAsia"/>
                <w:szCs w:val="24"/>
              </w:rPr>
              <w:t>劉家綺</w:t>
            </w:r>
            <w:r w:rsidRPr="00C52FB7">
              <w:rPr>
                <w:rFonts w:eastAsia="標楷體" w:hint="eastAsia"/>
                <w:szCs w:val="24"/>
              </w:rPr>
              <w:t xml:space="preserve"> (</w:t>
            </w:r>
            <w:r w:rsidRPr="00C52FB7">
              <w:rPr>
                <w:rFonts w:eastAsia="標楷體"/>
                <w:szCs w:val="24"/>
              </w:rPr>
              <w:t>201</w:t>
            </w:r>
            <w:r>
              <w:rPr>
                <w:rFonts w:eastAsia="標楷體"/>
                <w:szCs w:val="24"/>
              </w:rPr>
              <w:t>7</w:t>
            </w:r>
            <w:r w:rsidRPr="00C52FB7">
              <w:rPr>
                <w:rFonts w:eastAsia="標楷體" w:hint="eastAsia"/>
                <w:szCs w:val="24"/>
              </w:rPr>
              <w:t>)</w:t>
            </w:r>
            <w:r w:rsidRPr="00C52FB7">
              <w:rPr>
                <w:rFonts w:eastAsia="標楷體" w:hint="eastAsia"/>
                <w:szCs w:val="24"/>
              </w:rPr>
              <w:t>，</w:t>
            </w:r>
            <w:r w:rsidRPr="00141672">
              <w:rPr>
                <w:rFonts w:eastAsia="標楷體" w:hint="eastAsia"/>
                <w:szCs w:val="24"/>
              </w:rPr>
              <w:t>有機食品展售區位叢集對購買意圖之影響</w:t>
            </w:r>
            <w:r w:rsidRPr="00C52FB7">
              <w:rPr>
                <w:rFonts w:eastAsia="標楷體" w:hint="eastAsia"/>
                <w:szCs w:val="24"/>
              </w:rPr>
              <w:t>，</w:t>
            </w:r>
            <w:r w:rsidRPr="00C52FB7">
              <w:rPr>
                <w:rFonts w:eastAsia="標楷體" w:hint="eastAsia"/>
                <w:szCs w:val="24"/>
              </w:rPr>
              <w:t>201</w:t>
            </w:r>
            <w:r>
              <w:rPr>
                <w:rFonts w:eastAsia="標楷體"/>
                <w:szCs w:val="24"/>
              </w:rPr>
              <w:t>7</w:t>
            </w:r>
            <w:r w:rsidRPr="00C52FB7">
              <w:rPr>
                <w:rFonts w:eastAsia="標楷體" w:hint="eastAsia"/>
                <w:szCs w:val="24"/>
              </w:rPr>
              <w:t>資訊管理暨電子商務經營管理研討會，台東大學，</w:t>
            </w:r>
            <w:r w:rsidRPr="00C52FB7">
              <w:rPr>
                <w:rFonts w:eastAsia="標楷體"/>
                <w:szCs w:val="24"/>
              </w:rPr>
              <w:t>05</w:t>
            </w:r>
            <w:r w:rsidRPr="00C52FB7">
              <w:rPr>
                <w:rFonts w:ascii="標楷體" w:eastAsia="標楷體" w:hAnsi="標楷體" w:hint="eastAsia"/>
                <w:szCs w:val="24"/>
              </w:rPr>
              <w:t>月</w:t>
            </w:r>
            <w:r w:rsidRPr="00C52FB7">
              <w:rPr>
                <w:rFonts w:eastAsia="標楷體"/>
                <w:kern w:val="0"/>
                <w:szCs w:val="24"/>
              </w:rPr>
              <w:t>1</w:t>
            </w:r>
            <w:r>
              <w:rPr>
                <w:rFonts w:eastAsia="標楷體"/>
                <w:kern w:val="0"/>
                <w:szCs w:val="24"/>
              </w:rPr>
              <w:t>2</w:t>
            </w:r>
            <w:r w:rsidRPr="00C52FB7">
              <w:rPr>
                <w:rFonts w:eastAsia="標楷體"/>
                <w:kern w:val="0"/>
                <w:szCs w:val="24"/>
              </w:rPr>
              <w:t>、</w:t>
            </w:r>
            <w:r w:rsidRPr="00C52FB7">
              <w:rPr>
                <w:rFonts w:eastAsia="標楷體"/>
                <w:kern w:val="0"/>
                <w:szCs w:val="24"/>
              </w:rPr>
              <w:t>1</w:t>
            </w:r>
            <w:r>
              <w:rPr>
                <w:rFonts w:eastAsia="標楷體"/>
                <w:kern w:val="0"/>
                <w:szCs w:val="24"/>
              </w:rPr>
              <w:t>3</w:t>
            </w:r>
            <w:r w:rsidRPr="00C52FB7">
              <w:rPr>
                <w:rFonts w:ascii="標楷體" w:eastAsia="標楷體" w:hAnsi="標楷體" w:hint="eastAsia"/>
                <w:szCs w:val="24"/>
              </w:rPr>
              <w:t>日</w:t>
            </w:r>
            <w:r w:rsidRPr="00C52FB7">
              <w:rPr>
                <w:rFonts w:eastAsia="標楷體" w:hint="eastAsia"/>
                <w:szCs w:val="24"/>
              </w:rPr>
              <w:t>。</w:t>
            </w:r>
          </w:p>
          <w:p w14:paraId="2E1E8029" w14:textId="2D466F75" w:rsidR="00795023" w:rsidRPr="00C52FB7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eastAsia="標楷體"/>
                <w:szCs w:val="24"/>
              </w:rPr>
            </w:pPr>
            <w:r w:rsidRPr="00C52FB7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proofErr w:type="gramStart"/>
            <w:r w:rsidRPr="00C52FB7">
              <w:rPr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C52FB7">
              <w:rPr>
                <w:rFonts w:ascii="標楷體" w:eastAsia="標楷體" w:hAnsi="標楷體" w:hint="eastAsia"/>
                <w:szCs w:val="24"/>
              </w:rPr>
              <w:t>、</w:t>
            </w:r>
            <w:r w:rsidRPr="00C52FB7">
              <w:rPr>
                <w:rFonts w:eastAsia="標楷體" w:hint="eastAsia"/>
                <w:szCs w:val="24"/>
              </w:rPr>
              <w:t>沈婉楨、周耿慧、何語涵、陳君慈</w:t>
            </w:r>
            <w:r w:rsidRPr="00C52FB7">
              <w:rPr>
                <w:rFonts w:eastAsia="標楷體" w:hint="eastAsia"/>
                <w:szCs w:val="24"/>
              </w:rPr>
              <w:t xml:space="preserve"> (</w:t>
            </w:r>
            <w:r w:rsidRPr="00C52FB7">
              <w:rPr>
                <w:rFonts w:eastAsia="標楷體"/>
                <w:szCs w:val="24"/>
              </w:rPr>
              <w:t>2016</w:t>
            </w:r>
            <w:r w:rsidRPr="00C52FB7">
              <w:rPr>
                <w:rFonts w:eastAsia="標楷體" w:hint="eastAsia"/>
                <w:szCs w:val="24"/>
              </w:rPr>
              <w:t>)</w:t>
            </w:r>
            <w:r w:rsidRPr="00C52FB7">
              <w:rPr>
                <w:rFonts w:eastAsia="標楷體" w:hint="eastAsia"/>
                <w:szCs w:val="24"/>
              </w:rPr>
              <w:t>，</w:t>
            </w:r>
            <w:proofErr w:type="gramStart"/>
            <w:r w:rsidRPr="00C52FB7">
              <w:rPr>
                <w:rFonts w:eastAsia="標楷體" w:hint="eastAsia"/>
                <w:szCs w:val="24"/>
              </w:rPr>
              <w:t>小綠人功能</w:t>
            </w:r>
            <w:proofErr w:type="gramEnd"/>
            <w:r w:rsidRPr="00C52FB7">
              <w:rPr>
                <w:rFonts w:eastAsia="標楷體" w:hint="eastAsia"/>
                <w:szCs w:val="24"/>
              </w:rPr>
              <w:t>認證影響消費者購買意圖之研究，</w:t>
            </w:r>
            <w:r w:rsidRPr="00C52FB7">
              <w:rPr>
                <w:rFonts w:eastAsia="標楷體" w:hint="eastAsia"/>
                <w:szCs w:val="24"/>
              </w:rPr>
              <w:t>2016</w:t>
            </w:r>
            <w:r w:rsidRPr="00C52FB7">
              <w:rPr>
                <w:rFonts w:eastAsia="標楷體" w:hint="eastAsia"/>
                <w:szCs w:val="24"/>
              </w:rPr>
              <w:t>資訊管理暨電子商務經營管理研討會，台東大學，</w:t>
            </w:r>
            <w:r w:rsidRPr="00C52FB7">
              <w:rPr>
                <w:rFonts w:eastAsia="標楷體"/>
                <w:szCs w:val="24"/>
              </w:rPr>
              <w:t>05</w:t>
            </w:r>
            <w:r w:rsidRPr="00C52FB7">
              <w:rPr>
                <w:rFonts w:ascii="標楷體" w:eastAsia="標楷體" w:hAnsi="標楷體" w:hint="eastAsia"/>
                <w:szCs w:val="24"/>
              </w:rPr>
              <w:t>月</w:t>
            </w:r>
            <w:r w:rsidRPr="00C52FB7">
              <w:rPr>
                <w:rFonts w:eastAsia="標楷體"/>
                <w:kern w:val="0"/>
                <w:szCs w:val="24"/>
              </w:rPr>
              <w:t>13</w:t>
            </w:r>
            <w:r w:rsidRPr="00C52FB7">
              <w:rPr>
                <w:rFonts w:eastAsia="標楷體"/>
                <w:kern w:val="0"/>
                <w:szCs w:val="24"/>
              </w:rPr>
              <w:t>、</w:t>
            </w:r>
            <w:r w:rsidRPr="00C52FB7">
              <w:rPr>
                <w:rFonts w:eastAsia="標楷體"/>
                <w:kern w:val="0"/>
                <w:szCs w:val="24"/>
              </w:rPr>
              <w:t>14</w:t>
            </w:r>
            <w:r w:rsidRPr="00C52FB7">
              <w:rPr>
                <w:rFonts w:ascii="標楷體" w:eastAsia="標楷體" w:hAnsi="標楷體" w:hint="eastAsia"/>
                <w:szCs w:val="24"/>
              </w:rPr>
              <w:t>日</w:t>
            </w:r>
            <w:r w:rsidRPr="00C52FB7">
              <w:rPr>
                <w:rFonts w:eastAsia="標楷體" w:hint="eastAsia"/>
                <w:szCs w:val="24"/>
              </w:rPr>
              <w:t>。</w:t>
            </w:r>
          </w:p>
          <w:p w14:paraId="632760E9" w14:textId="2901A00B" w:rsidR="00795023" w:rsidRPr="00876939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eastAsia="標楷體"/>
                <w:szCs w:val="24"/>
              </w:rPr>
            </w:pPr>
            <w:r w:rsidRPr="00876939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proofErr w:type="gramStart"/>
            <w:r w:rsidRPr="00876939">
              <w:rPr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876939">
              <w:rPr>
                <w:rFonts w:ascii="標楷體" w:eastAsia="標楷體" w:hAnsi="標楷體" w:hint="eastAsia"/>
                <w:szCs w:val="24"/>
              </w:rPr>
              <w:t xml:space="preserve">、林品瀚、成曼薇、沈明宏、張婉柔 </w:t>
            </w:r>
            <w:r w:rsidRPr="00876939">
              <w:rPr>
                <w:rFonts w:eastAsia="標楷體"/>
                <w:szCs w:val="24"/>
              </w:rPr>
              <w:t>(2015)</w:t>
            </w:r>
            <w:r w:rsidRPr="00876939">
              <w:rPr>
                <w:rFonts w:ascii="標楷體" w:eastAsia="標楷體" w:hAnsi="標楷體" w:hint="eastAsia"/>
                <w:szCs w:val="24"/>
              </w:rPr>
              <w:t>，零售包裝應用顏色適配之研究，</w:t>
            </w:r>
            <w:r w:rsidRPr="00876939">
              <w:rPr>
                <w:rFonts w:eastAsia="標楷體"/>
                <w:szCs w:val="24"/>
              </w:rPr>
              <w:t>2015</w:t>
            </w:r>
            <w:r w:rsidRPr="00876939">
              <w:rPr>
                <w:rFonts w:ascii="標楷體" w:eastAsia="標楷體" w:hAnsi="標楷體" w:hint="eastAsia"/>
                <w:szCs w:val="24"/>
              </w:rPr>
              <w:t>經營管理研討會，國立</w:t>
            </w:r>
            <w:proofErr w:type="gramStart"/>
            <w:r w:rsidRPr="0087693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76939">
              <w:rPr>
                <w:rFonts w:ascii="標楷體" w:eastAsia="標楷體" w:hAnsi="標楷體" w:hint="eastAsia"/>
                <w:szCs w:val="24"/>
              </w:rPr>
              <w:t>北科技大學，</w:t>
            </w:r>
            <w:r w:rsidRPr="00876939">
              <w:rPr>
                <w:rFonts w:eastAsia="標楷體"/>
                <w:szCs w:val="24"/>
              </w:rPr>
              <w:t>06</w:t>
            </w:r>
            <w:r w:rsidRPr="00876939">
              <w:rPr>
                <w:rFonts w:ascii="標楷體" w:eastAsia="標楷體" w:hAnsi="標楷體" w:hint="eastAsia"/>
                <w:szCs w:val="24"/>
              </w:rPr>
              <w:t>月</w:t>
            </w:r>
            <w:r w:rsidRPr="00876939">
              <w:rPr>
                <w:rFonts w:eastAsia="標楷體"/>
                <w:szCs w:val="24"/>
              </w:rPr>
              <w:t>12</w:t>
            </w:r>
            <w:r w:rsidRPr="00876939">
              <w:rPr>
                <w:rFonts w:ascii="標楷體" w:eastAsia="標楷體" w:hAnsi="標楷體" w:hint="eastAsia"/>
                <w:szCs w:val="24"/>
              </w:rPr>
              <w:t>日。</w:t>
            </w:r>
            <w:r w:rsidRPr="005B675D">
              <w:rPr>
                <w:rFonts w:ascii="標楷體" w:eastAsia="標楷體" w:hAnsi="標楷體" w:hint="eastAsia"/>
                <w:szCs w:val="24"/>
              </w:rPr>
              <w:t>(優秀論文獎)</w:t>
            </w:r>
          </w:p>
          <w:p w14:paraId="78BDB770" w14:textId="5BBE4EA6" w:rsidR="00795023" w:rsidRPr="00876939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eastAsia="標楷體"/>
                <w:szCs w:val="24"/>
              </w:rPr>
            </w:pPr>
            <w:r w:rsidRPr="00876939">
              <w:rPr>
                <w:rFonts w:eastAsia="標楷體" w:hint="eastAsia"/>
                <w:b/>
                <w:szCs w:val="24"/>
              </w:rPr>
              <w:t>謝致慧</w:t>
            </w:r>
            <w:proofErr w:type="gramStart"/>
            <w:r w:rsidRPr="00876939">
              <w:rPr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876939">
              <w:rPr>
                <w:rFonts w:eastAsia="標楷體" w:hint="eastAsia"/>
                <w:szCs w:val="24"/>
              </w:rPr>
              <w:t>、吳書維、李宜倫、林培茵、陳育慧</w:t>
            </w:r>
            <w:r w:rsidRPr="00876939">
              <w:rPr>
                <w:rFonts w:eastAsia="標楷體" w:hint="eastAsia"/>
                <w:szCs w:val="24"/>
              </w:rPr>
              <w:t xml:space="preserve"> </w:t>
            </w:r>
            <w:r w:rsidRPr="00876939">
              <w:rPr>
                <w:rFonts w:eastAsia="標楷體"/>
                <w:szCs w:val="24"/>
              </w:rPr>
              <w:t>(2015)</w:t>
            </w:r>
            <w:r w:rsidRPr="00876939">
              <w:rPr>
                <w:rFonts w:ascii="標楷體" w:eastAsia="標楷體" w:hAnsi="標楷體" w:hint="eastAsia"/>
                <w:szCs w:val="24"/>
              </w:rPr>
              <w:t>，定位行動行銷應用於咖啡店之研究，</w:t>
            </w:r>
            <w:r w:rsidRPr="00876939">
              <w:rPr>
                <w:rFonts w:eastAsia="標楷體"/>
                <w:szCs w:val="24"/>
              </w:rPr>
              <w:t>2015</w:t>
            </w:r>
            <w:r w:rsidRPr="00876939">
              <w:rPr>
                <w:rFonts w:ascii="標楷體" w:eastAsia="標楷體" w:hAnsi="標楷體" w:hint="eastAsia"/>
                <w:szCs w:val="24"/>
              </w:rPr>
              <w:t>經營管理研討會，國立</w:t>
            </w:r>
            <w:proofErr w:type="gramStart"/>
            <w:r w:rsidRPr="0087693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76939">
              <w:rPr>
                <w:rFonts w:ascii="標楷體" w:eastAsia="標楷體" w:hAnsi="標楷體" w:hint="eastAsia"/>
                <w:szCs w:val="24"/>
              </w:rPr>
              <w:t>北科技大學，</w:t>
            </w:r>
            <w:r w:rsidRPr="00876939">
              <w:rPr>
                <w:rFonts w:eastAsia="標楷體"/>
                <w:szCs w:val="24"/>
              </w:rPr>
              <w:t>06</w:t>
            </w:r>
            <w:r w:rsidRPr="00876939">
              <w:rPr>
                <w:rFonts w:ascii="標楷體" w:eastAsia="標楷體" w:hAnsi="標楷體" w:hint="eastAsia"/>
                <w:szCs w:val="24"/>
              </w:rPr>
              <w:t>月</w:t>
            </w:r>
            <w:r w:rsidRPr="00876939">
              <w:rPr>
                <w:rFonts w:eastAsia="標楷體"/>
                <w:szCs w:val="24"/>
              </w:rPr>
              <w:t>12</w:t>
            </w:r>
            <w:r w:rsidRPr="00876939">
              <w:rPr>
                <w:rFonts w:ascii="標楷體" w:eastAsia="標楷體" w:hAnsi="標楷體" w:hint="eastAsia"/>
                <w:szCs w:val="24"/>
              </w:rPr>
              <w:t>日。</w:t>
            </w:r>
            <w:r w:rsidRPr="005B675D">
              <w:rPr>
                <w:rFonts w:ascii="標楷體" w:eastAsia="標楷體" w:hAnsi="標楷體" w:hint="eastAsia"/>
                <w:szCs w:val="24"/>
              </w:rPr>
              <w:t>(優秀論文獎)</w:t>
            </w:r>
          </w:p>
          <w:p w14:paraId="21333A00" w14:textId="2815E5B5" w:rsidR="00795023" w:rsidRPr="00461FE8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eastAsia="標楷體"/>
                <w:szCs w:val="24"/>
              </w:rPr>
            </w:pPr>
            <w:r w:rsidRPr="00876939">
              <w:rPr>
                <w:rFonts w:eastAsia="標楷體" w:hint="eastAsia"/>
                <w:b/>
                <w:szCs w:val="24"/>
              </w:rPr>
              <w:t>謝致慧</w:t>
            </w:r>
            <w:proofErr w:type="gramStart"/>
            <w:r w:rsidRPr="00876939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＊</w:t>
            </w:r>
            <w:proofErr w:type="gramEnd"/>
            <w:r>
              <w:rPr>
                <w:rFonts w:eastAsia="標楷體" w:hint="eastAsia"/>
                <w:szCs w:val="24"/>
              </w:rPr>
              <w:t>、陳彥匡、徐鈺雯</w:t>
            </w:r>
            <w:r>
              <w:rPr>
                <w:rFonts w:eastAsia="標楷體" w:hint="eastAsia"/>
                <w:szCs w:val="24"/>
              </w:rPr>
              <w:t xml:space="preserve"> (2014)</w:t>
            </w:r>
            <w:r>
              <w:rPr>
                <w:rFonts w:eastAsia="標楷體" w:hint="eastAsia"/>
                <w:szCs w:val="24"/>
              </w:rPr>
              <w:t>，</w:t>
            </w:r>
            <w:r w:rsidRPr="007470EC">
              <w:rPr>
                <w:rFonts w:eastAsia="標楷體" w:hint="eastAsia"/>
                <w:szCs w:val="24"/>
              </w:rPr>
              <w:t>定位行動行銷類型對使用意圖的影響</w:t>
            </w:r>
            <w:r>
              <w:rPr>
                <w:rFonts w:eastAsia="標楷體" w:hint="eastAsia"/>
                <w:szCs w:val="24"/>
              </w:rPr>
              <w:t>，</w:t>
            </w:r>
            <w:r>
              <w:rPr>
                <w:rFonts w:eastAsia="標楷體" w:hint="eastAsia"/>
                <w:szCs w:val="24"/>
              </w:rPr>
              <w:t>2014</w:t>
            </w:r>
            <w:r>
              <w:rPr>
                <w:rFonts w:eastAsia="標楷體" w:hint="eastAsia"/>
                <w:szCs w:val="24"/>
              </w:rPr>
              <w:t>台灣科技大學管理新思維學術研討會，</w:t>
            </w:r>
            <w:r w:rsidRPr="00461FE8">
              <w:rPr>
                <w:rFonts w:eastAsia="標楷體" w:hint="eastAsia"/>
                <w:szCs w:val="24"/>
              </w:rPr>
              <w:t>國立</w:t>
            </w:r>
            <w:r>
              <w:rPr>
                <w:rFonts w:eastAsia="標楷體" w:hint="eastAsia"/>
                <w:szCs w:val="24"/>
              </w:rPr>
              <w:t>臺灣</w:t>
            </w:r>
            <w:r w:rsidRPr="00461FE8">
              <w:rPr>
                <w:rFonts w:eastAsia="標楷體" w:hint="eastAsia"/>
                <w:szCs w:val="24"/>
              </w:rPr>
              <w:t>科技大學，</w:t>
            </w:r>
            <w:r>
              <w:rPr>
                <w:rFonts w:eastAsia="標楷體" w:hint="eastAsia"/>
                <w:szCs w:val="24"/>
              </w:rPr>
              <w:t>11</w:t>
            </w:r>
            <w:r w:rsidRPr="00461FE8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07</w:t>
            </w:r>
            <w:r w:rsidRPr="00461FE8">
              <w:rPr>
                <w:rFonts w:eastAsia="標楷體" w:hint="eastAsia"/>
                <w:szCs w:val="24"/>
              </w:rPr>
              <w:t>日。</w:t>
            </w:r>
            <w:r w:rsidRPr="00D66B74">
              <w:rPr>
                <w:rFonts w:eastAsia="標楷體" w:hint="eastAsia"/>
                <w:szCs w:val="24"/>
              </w:rPr>
              <w:t>(</w:t>
            </w:r>
            <w:r w:rsidRPr="00D66B74">
              <w:rPr>
                <w:rFonts w:eastAsia="標楷體" w:hint="eastAsia"/>
                <w:szCs w:val="24"/>
              </w:rPr>
              <w:t>最佳論文獎</w:t>
            </w:r>
            <w:r w:rsidRPr="00D66B74">
              <w:rPr>
                <w:rFonts w:eastAsia="標楷體" w:hint="eastAsia"/>
                <w:szCs w:val="24"/>
              </w:rPr>
              <w:t>)</w:t>
            </w:r>
          </w:p>
          <w:p w14:paraId="4544E4A5" w14:textId="3053DF23" w:rsidR="00795023" w:rsidRPr="004D1E06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0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謝致慧</w:t>
            </w:r>
            <w:proofErr w:type="gramStart"/>
            <w:r w:rsidRPr="004D1E06">
              <w:rPr>
                <w:rFonts w:ascii="標楷體" w:eastAsia="標楷體" w:hAnsi="標楷體" w:cs="新細明體"/>
                <w:b/>
                <w:kern w:val="0"/>
                <w:szCs w:val="24"/>
                <w:vertAlign w:val="superscript"/>
              </w:rPr>
              <w:t>＊</w:t>
            </w:r>
            <w:proofErr w:type="gramEnd"/>
            <w:r w:rsidRPr="004D1E06">
              <w:rPr>
                <w:rFonts w:ascii="標楷體" w:eastAsia="標楷體" w:hAnsi="標楷體" w:cs="新細明體" w:hint="eastAsia"/>
                <w:kern w:val="0"/>
                <w:szCs w:val="24"/>
              </w:rPr>
              <w:t>、沈雅琪、徐鈺雯，(2013)，視覺與觸覺感官對食品與用品購買意願之影響，</w:t>
            </w:r>
            <w:r w:rsidRPr="004D1E06">
              <w:rPr>
                <w:rFonts w:ascii="標楷體" w:eastAsia="標楷體" w:hAnsi="標楷體" w:cs="新細明體"/>
                <w:kern w:val="0"/>
                <w:szCs w:val="24"/>
              </w:rPr>
              <w:t>2013第五屆管理創新與行銷專案研討會</w:t>
            </w:r>
            <w:r w:rsidRPr="004D1E06">
              <w:rPr>
                <w:rFonts w:ascii="標楷體" w:eastAsia="標楷體" w:hAnsi="標楷體" w:cs="新細明體" w:hint="eastAsia"/>
                <w:kern w:val="0"/>
                <w:szCs w:val="24"/>
              </w:rPr>
              <w:t>，國立高雄應用科技大學，</w:t>
            </w:r>
            <w:r w:rsidRPr="004D1E0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06月22日</w:t>
            </w:r>
            <w:r w:rsidRPr="004D1E0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7F047530" w14:textId="48B9CC6E" w:rsidR="00795023" w:rsidRPr="004D1E06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1E0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謝致慧</w:t>
            </w:r>
            <w:proofErr w:type="gramStart"/>
            <w:r w:rsidRPr="004D1E06">
              <w:rPr>
                <w:rFonts w:eastAsia="標楷體"/>
                <w:b/>
                <w:szCs w:val="24"/>
                <w:vertAlign w:val="superscript"/>
              </w:rPr>
              <w:t>＊</w:t>
            </w:r>
            <w:proofErr w:type="gramEnd"/>
            <w:r w:rsidRPr="004D1E06">
              <w:rPr>
                <w:rFonts w:ascii="標楷體" w:eastAsia="標楷體" w:hAnsi="標楷體" w:cs="新細明體" w:hint="eastAsia"/>
                <w:kern w:val="0"/>
                <w:szCs w:val="24"/>
              </w:rPr>
              <w:t>、徐鈺雯、沈雅琪，(2013)，多重感官線索對產品吸引力與產品評價之影響，2013台灣商管與資訊研討會，國立</w:t>
            </w:r>
            <w:proofErr w:type="gramStart"/>
            <w:r w:rsidRPr="004D1E0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D1E06">
              <w:rPr>
                <w:rFonts w:ascii="標楷體" w:eastAsia="標楷體" w:hAnsi="標楷體" w:cs="新細明體" w:hint="eastAsia"/>
                <w:kern w:val="0"/>
                <w:szCs w:val="24"/>
              </w:rPr>
              <w:t>中科技大學，</w:t>
            </w:r>
            <w:r w:rsidRPr="004D1E06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05月24日</w:t>
            </w:r>
            <w:r w:rsidRPr="004D1E0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910BE2D" w14:textId="4E9F262E" w:rsidR="00795023" w:rsidRPr="008D40D0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693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謝致慧</w:t>
            </w:r>
            <w:proofErr w:type="gramStart"/>
            <w:r w:rsidRPr="004D1E06">
              <w:rPr>
                <w:rFonts w:eastAsia="標楷體"/>
                <w:b/>
                <w:szCs w:val="24"/>
                <w:vertAlign w:val="superscript"/>
              </w:rPr>
              <w:t>＊</w:t>
            </w:r>
            <w:proofErr w:type="gramEnd"/>
            <w:r w:rsidRPr="008D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、黃永全、陳亞萱，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8D40D0">
              <w:rPr>
                <w:rFonts w:eastAsia="標楷體"/>
                <w:color w:val="000000"/>
                <w:kern w:val="0"/>
                <w:szCs w:val="24"/>
              </w:rPr>
              <w:t>2012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  <w:r w:rsidRPr="008D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8D40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搭售方案、群體規模對購買旅遊產品之影響，</w:t>
            </w:r>
            <w:r w:rsidRPr="008D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2012第六屆海峽兩岸企業管理學術研討會，國立中山大學</w:t>
            </w:r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Arial Unicode MS" w:hint="eastAsia"/>
                <w:bCs/>
                <w:color w:val="000000"/>
              </w:rPr>
              <w:t>10</w:t>
            </w:r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 Unicode MS" w:hint="eastAsia"/>
                <w:bCs/>
                <w:color w:val="000000"/>
              </w:rPr>
              <w:t>03~04</w:t>
            </w:r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szCs w:val="24"/>
              </w:rPr>
              <w:t>日</w:t>
            </w:r>
            <w:r w:rsidRPr="008D40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14:paraId="425CBB69" w14:textId="6BD99B43" w:rsidR="00795023" w:rsidRPr="00C05496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ind w:left="358" w:hangingChars="149" w:hanging="358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054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 </w:t>
            </w:r>
            <w:r w:rsidRPr="0098132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謝致慧</w:t>
            </w:r>
            <w:proofErr w:type="gramStart"/>
            <w:r w:rsidRPr="004D1E06">
              <w:rPr>
                <w:rFonts w:eastAsia="標楷體"/>
                <w:b/>
                <w:szCs w:val="24"/>
                <w:vertAlign w:val="superscript"/>
              </w:rPr>
              <w:t>＊</w:t>
            </w:r>
            <w:proofErr w:type="gramEnd"/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szCs w:val="24"/>
              </w:rPr>
              <w:t>、黃永全、凌儀玲、陳亞萱，</w:t>
            </w:r>
            <w:r w:rsidRPr="00C05496">
              <w:rPr>
                <w:color w:val="000000"/>
                <w:szCs w:val="24"/>
              </w:rPr>
              <w:t>(</w:t>
            </w:r>
            <w:r w:rsidRPr="00C05496">
              <w:rPr>
                <w:bCs/>
                <w:color w:val="000000"/>
                <w:szCs w:val="24"/>
              </w:rPr>
              <w:t>2012)</w:t>
            </w:r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szCs w:val="24"/>
              </w:rPr>
              <w:t>，</w:t>
            </w:r>
            <w:r w:rsidRPr="00C05496">
              <w:rPr>
                <w:rFonts w:eastAsia="標楷體" w:hAnsi="標楷體" w:cs="標楷體" w:hint="eastAsia"/>
                <w:bCs/>
                <w:color w:val="000000"/>
                <w:szCs w:val="24"/>
              </w:rPr>
              <w:t>搭售方式對餐飲消費之影響：價格資訊的調節效果，</w:t>
            </w:r>
            <w:r w:rsidRPr="00C05496">
              <w:rPr>
                <w:rFonts w:eastAsia="標楷體"/>
                <w:bCs/>
                <w:color w:val="000000"/>
                <w:szCs w:val="24"/>
              </w:rPr>
              <w:t>2012</w:t>
            </w:r>
            <w:r w:rsidRPr="00C05496">
              <w:rPr>
                <w:rFonts w:eastAsia="標楷體" w:hint="eastAsia"/>
                <w:bCs/>
                <w:color w:val="000000"/>
                <w:szCs w:val="24"/>
              </w:rPr>
              <w:t>第四屆管理創新與行銷專案研討會</w:t>
            </w:r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szCs w:val="24"/>
              </w:rPr>
              <w:t>，06月15日</w:t>
            </w:r>
            <w:r w:rsidRPr="00C05496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7A8E76AB" w14:textId="52DCEA31" w:rsidR="00795023" w:rsidRPr="00C05496" w:rsidRDefault="00795023" w:rsidP="00237885">
            <w:pPr>
              <w:widowControl/>
              <w:numPr>
                <w:ilvl w:val="0"/>
                <w:numId w:val="8"/>
              </w:numPr>
              <w:spacing w:line="100" w:lineRule="atLeast"/>
              <w:ind w:left="358" w:hangingChars="149" w:hanging="358"/>
              <w:jc w:val="both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981321">
              <w:rPr>
                <w:rFonts w:ascii="標楷體" w:eastAsia="標楷體" w:hAnsi="標楷體" w:cs="Arial Unicode MS" w:hint="eastAsia"/>
                <w:b/>
                <w:color w:val="000000"/>
                <w:kern w:val="0"/>
                <w:szCs w:val="24"/>
              </w:rPr>
              <w:t>謝致慧</w:t>
            </w:r>
            <w:proofErr w:type="gramStart"/>
            <w:r w:rsidRPr="004D1E06">
              <w:rPr>
                <w:rFonts w:eastAsia="標楷體"/>
                <w:b/>
                <w:szCs w:val="24"/>
                <w:vertAlign w:val="superscript"/>
              </w:rPr>
              <w:t>＊</w:t>
            </w:r>
            <w:proofErr w:type="gramEnd"/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kern w:val="0"/>
                <w:szCs w:val="24"/>
              </w:rPr>
              <w:t>、黃永全、凌儀玲、陳亞萱，</w:t>
            </w:r>
            <w:r w:rsidRPr="00C05496">
              <w:rPr>
                <w:color w:val="000000"/>
                <w:szCs w:val="24"/>
              </w:rPr>
              <w:t>(</w:t>
            </w:r>
            <w:r w:rsidRPr="00C05496">
              <w:rPr>
                <w:bCs/>
                <w:color w:val="000000"/>
                <w:kern w:val="0"/>
                <w:szCs w:val="24"/>
              </w:rPr>
              <w:t>2012)</w:t>
            </w:r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kern w:val="0"/>
                <w:szCs w:val="24"/>
              </w:rPr>
              <w:t>，</w:t>
            </w:r>
            <w:r w:rsidRPr="00C05496">
              <w:rPr>
                <w:rFonts w:eastAsia="標楷體" w:hAnsi="標楷體" w:cs="標楷體" w:hint="eastAsia"/>
                <w:bCs/>
                <w:color w:val="000000"/>
                <w:szCs w:val="24"/>
              </w:rPr>
              <w:t>價格資訊對旅遊消費之影響，</w:t>
            </w:r>
            <w:r w:rsidRPr="00C05496">
              <w:rPr>
                <w:rFonts w:eastAsia="標楷體"/>
                <w:bCs/>
                <w:color w:val="000000"/>
                <w:szCs w:val="24"/>
              </w:rPr>
              <w:t>2012</w:t>
            </w:r>
            <w:r w:rsidRPr="00C05496">
              <w:rPr>
                <w:rFonts w:eastAsia="標楷體" w:hint="eastAsia"/>
                <w:bCs/>
                <w:color w:val="000000"/>
                <w:szCs w:val="24"/>
              </w:rPr>
              <w:t>第一屆海洋觀光暨運動休閒產業國際學術</w:t>
            </w:r>
            <w:r w:rsidRPr="00C05496">
              <w:rPr>
                <w:rFonts w:eastAsia="標楷體" w:hAnsi="標楷體" w:hint="eastAsia"/>
                <w:bCs/>
                <w:color w:val="000000"/>
                <w:szCs w:val="24"/>
              </w:rPr>
              <w:t>研討會</w:t>
            </w:r>
            <w:r w:rsidRPr="00C05496">
              <w:rPr>
                <w:rFonts w:ascii="標楷體" w:eastAsia="標楷體" w:hAnsi="標楷體" w:cs="Arial Unicode MS" w:hint="eastAsia"/>
                <w:bCs/>
                <w:color w:val="000000"/>
                <w:kern w:val="0"/>
                <w:szCs w:val="24"/>
              </w:rPr>
              <w:t>，06月01~03日</w:t>
            </w:r>
            <w:r w:rsidRPr="00C05496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466B81EB" w14:textId="385DE92B" w:rsidR="00795023" w:rsidRPr="004D7548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bCs/>
                <w:kern w:val="0"/>
                <w:szCs w:val="24"/>
              </w:rPr>
            </w:pP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黃永全</w:t>
            </w:r>
            <w:r w:rsidRPr="004D7548">
              <w:rPr>
                <w:rFonts w:ascii="標楷體" w:eastAsia="標楷體" w:hAnsi="標楷體" w:hint="eastAsia"/>
                <w:szCs w:val="24"/>
              </w:rPr>
              <w:t>、</w:t>
            </w:r>
            <w:r w:rsidRPr="004D7548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proofErr w:type="gramStart"/>
            <w:r w:rsidRPr="004D7548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＊</w:t>
            </w:r>
            <w:proofErr w:type="gramEnd"/>
            <w:r w:rsidRPr="004D7548">
              <w:rPr>
                <w:rFonts w:ascii="標楷體" w:eastAsia="標楷體" w:hAnsi="標楷體" w:hint="eastAsia"/>
                <w:szCs w:val="24"/>
              </w:rPr>
              <w:t>、凌儀玲、</w:t>
            </w:r>
            <w:r w:rsidRPr="004D7548">
              <w:rPr>
                <w:rFonts w:ascii="標楷體" w:eastAsia="標楷體" w:hAnsi="標楷體"/>
              </w:rPr>
              <w:t>賴靜瑩</w:t>
            </w:r>
            <w:r w:rsidRPr="004D7548">
              <w:rPr>
                <w:rFonts w:ascii="標楷體" w:eastAsia="標楷體" w:hAnsi="標楷體" w:hint="eastAsia"/>
              </w:rPr>
              <w:t>，</w:t>
            </w:r>
            <w:r w:rsidRPr="004D7548">
              <w:rPr>
                <w:szCs w:val="24"/>
              </w:rPr>
              <w:t>(2012)</w:t>
            </w:r>
            <w:r w:rsidRPr="004D7548"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Pr="004D7548">
              <w:rPr>
                <w:rFonts w:ascii="標楷體" w:eastAsia="標楷體" w:hAnsi="標楷體"/>
                <w:bCs/>
                <w:szCs w:val="24"/>
              </w:rPr>
              <w:t>消費者購買旅遊商品選擇決策模式之研究</w:t>
            </w:r>
            <w:r w:rsidRPr="004D754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4D7548">
              <w:rPr>
                <w:rFonts w:ascii="標楷體" w:eastAsia="標楷體" w:hAnsi="標楷體" w:hint="eastAsia"/>
              </w:rPr>
              <w:t>2012銘傳大學觀光研討會</w:t>
            </w:r>
            <w:r w:rsidRPr="004D7548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4D7548">
              <w:rPr>
                <w:rFonts w:eastAsia="標楷體"/>
                <w:bCs/>
                <w:szCs w:val="24"/>
              </w:rPr>
              <w:t>3</w:t>
            </w:r>
            <w:r w:rsidRPr="004D7548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4D7548">
              <w:rPr>
                <w:rFonts w:eastAsia="標楷體"/>
                <w:bCs/>
                <w:szCs w:val="24"/>
              </w:rPr>
              <w:t>17</w:t>
            </w:r>
            <w:r w:rsidRPr="004D7548">
              <w:rPr>
                <w:rFonts w:ascii="標楷體" w:eastAsia="標楷體" w:hAnsi="標楷體" w:hint="eastAsia"/>
                <w:bCs/>
                <w:szCs w:val="24"/>
              </w:rPr>
              <w:t>日。</w:t>
            </w:r>
          </w:p>
          <w:p w14:paraId="256401B2" w14:textId="78023AC8" w:rsidR="00795023" w:rsidRPr="004D7548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bCs/>
                <w:kern w:val="0"/>
                <w:szCs w:val="24"/>
              </w:rPr>
            </w:pPr>
            <w:r w:rsidRPr="004D7548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proofErr w:type="gramStart"/>
            <w:r w:rsidRPr="004D7548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＊</w:t>
            </w:r>
            <w:proofErr w:type="gramEnd"/>
            <w:r w:rsidRPr="004D7548">
              <w:rPr>
                <w:rFonts w:ascii="標楷體" w:eastAsia="標楷體" w:hAnsi="標楷體" w:hint="eastAsia"/>
                <w:szCs w:val="24"/>
              </w:rPr>
              <w:t>、凌儀玲、謝依恆，</w:t>
            </w:r>
            <w:r w:rsidRPr="004D7548">
              <w:rPr>
                <w:szCs w:val="24"/>
              </w:rPr>
              <w:t>(2011)</w:t>
            </w:r>
            <w:r w:rsidRPr="004D7548">
              <w:rPr>
                <w:rFonts w:ascii="標楷體" w:eastAsia="標楷體" w:hAnsi="標楷體" w:hint="eastAsia"/>
                <w:szCs w:val="24"/>
              </w:rPr>
              <w:t>，</w:t>
            </w:r>
            <w:r w:rsidRPr="004D7548">
              <w:rPr>
                <w:rFonts w:ascii="標楷體" w:eastAsia="標楷體" w:hAnsi="標楷體"/>
                <w:szCs w:val="24"/>
              </w:rPr>
              <w:t>死亡威脅對消費行為影響之研究：人生觀的調節效果</w:t>
            </w:r>
            <w:r w:rsidRPr="004D7548">
              <w:rPr>
                <w:rFonts w:ascii="新細明體" w:hAnsi="新細明體" w:hint="eastAsia"/>
                <w:szCs w:val="24"/>
              </w:rPr>
              <w:t>，</w:t>
            </w:r>
            <w:r w:rsidRPr="004D7548">
              <w:rPr>
                <w:szCs w:val="24"/>
              </w:rPr>
              <w:t>2011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管理理論與實務研討會-</w:t>
            </w:r>
            <w:r w:rsidRPr="004D7548">
              <w:rPr>
                <w:rFonts w:ascii="標楷體" w:eastAsia="標楷體" w:hAnsi="標楷體" w:hint="eastAsia"/>
                <w:szCs w:val="24"/>
              </w:rPr>
              <w:t>全球經濟環境下的管理轉型，</w:t>
            </w:r>
            <w:r w:rsidR="00604973">
              <w:rPr>
                <w:rFonts w:ascii="標楷體" w:eastAsia="標楷體" w:hAnsi="標楷體" w:hint="eastAsia"/>
                <w:szCs w:val="24"/>
              </w:rPr>
              <w:t>臺</w:t>
            </w:r>
            <w:r w:rsidRPr="004D7548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4D7548">
              <w:rPr>
                <w:rFonts w:ascii="標楷體" w:eastAsia="標楷體" w:hAnsi="標楷體" w:hint="eastAsia"/>
                <w:szCs w:val="24"/>
              </w:rPr>
              <w:t>管理論叢</w:t>
            </w:r>
            <w:proofErr w:type="gramEnd"/>
            <w:r w:rsidRPr="004D7548">
              <w:rPr>
                <w:rFonts w:ascii="標楷體" w:eastAsia="標楷體" w:hAnsi="標楷體" w:hint="eastAsia"/>
                <w:szCs w:val="24"/>
              </w:rPr>
              <w:t>，中國上海，</w:t>
            </w:r>
            <w:r w:rsidRPr="004D7548">
              <w:rPr>
                <w:szCs w:val="24"/>
              </w:rPr>
              <w:t>11</w:t>
            </w:r>
            <w:r w:rsidRPr="004D7548">
              <w:rPr>
                <w:rFonts w:ascii="標楷體" w:eastAsia="標楷體" w:hAnsi="標楷體" w:hint="eastAsia"/>
                <w:szCs w:val="24"/>
              </w:rPr>
              <w:t>月</w:t>
            </w:r>
            <w:r w:rsidRPr="004D7548">
              <w:rPr>
                <w:szCs w:val="24"/>
              </w:rPr>
              <w:t>11</w:t>
            </w:r>
            <w:r w:rsidRPr="004D7548">
              <w:rPr>
                <w:rFonts w:hint="eastAsia"/>
                <w:szCs w:val="24"/>
              </w:rPr>
              <w:t>-</w:t>
            </w:r>
            <w:r w:rsidRPr="004D7548">
              <w:rPr>
                <w:szCs w:val="24"/>
              </w:rPr>
              <w:t>12</w:t>
            </w:r>
            <w:r w:rsidRPr="004D7548">
              <w:rPr>
                <w:rFonts w:ascii="標楷體" w:eastAsia="標楷體" w:hAnsi="標楷體" w:hint="eastAsia"/>
                <w:szCs w:val="24"/>
              </w:rPr>
              <w:t>日</w:t>
            </w:r>
            <w:r w:rsidRPr="004D7548">
              <w:rPr>
                <w:rFonts w:ascii="新細明體" w:hAnsi="新細明體" w:hint="eastAsia"/>
                <w:szCs w:val="24"/>
              </w:rPr>
              <w:t>。</w:t>
            </w:r>
          </w:p>
          <w:p w14:paraId="08A1BDAB" w14:textId="718AB0FF" w:rsidR="00795023" w:rsidRPr="004D7548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bCs/>
                <w:kern w:val="0"/>
                <w:szCs w:val="24"/>
              </w:rPr>
            </w:pPr>
            <w:r w:rsidRPr="004D7548">
              <w:rPr>
                <w:rFonts w:ascii="標楷體" w:eastAsia="標楷體" w:hAnsi="標楷體" w:cs="Arial Unicode MS" w:hint="eastAsia"/>
                <w:b/>
                <w:bCs/>
                <w:kern w:val="0"/>
                <w:szCs w:val="24"/>
              </w:rPr>
              <w:t>謝致慧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、黃永全、凌儀玲、廖運偉，</w:t>
            </w:r>
            <w:r w:rsidRPr="004D7548">
              <w:rPr>
                <w:szCs w:val="24"/>
              </w:rPr>
              <w:t>(</w:t>
            </w:r>
            <w:r w:rsidRPr="004D7548">
              <w:rPr>
                <w:bCs/>
                <w:kern w:val="0"/>
                <w:szCs w:val="24"/>
              </w:rPr>
              <w:t>2011</w:t>
            </w:r>
            <w:r w:rsidRPr="004D7548">
              <w:rPr>
                <w:rFonts w:hint="eastAsia"/>
                <w:bCs/>
                <w:kern w:val="0"/>
                <w:szCs w:val="24"/>
              </w:rPr>
              <w:t>)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，台灣國家公園經營績效與遊客知覺關聯性之研究，</w:t>
            </w:r>
            <w:r w:rsidRPr="004D7548">
              <w:rPr>
                <w:bCs/>
                <w:kern w:val="0"/>
                <w:szCs w:val="24"/>
              </w:rPr>
              <w:t>2011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海洋休閒管理暨水域運動產業發展學術研討會，</w:t>
            </w:r>
            <w:r w:rsidRPr="004D7548">
              <w:rPr>
                <w:bCs/>
                <w:kern w:val="0"/>
                <w:szCs w:val="24"/>
              </w:rPr>
              <w:t>11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月</w:t>
            </w:r>
            <w:r w:rsidRPr="004D7548">
              <w:rPr>
                <w:bCs/>
                <w:kern w:val="0"/>
                <w:szCs w:val="24"/>
              </w:rPr>
              <w:t>11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日</w:t>
            </w:r>
            <w:r w:rsidRPr="004D7548">
              <w:rPr>
                <w:rFonts w:ascii="新細明體" w:hAnsi="新細明體" w:hint="eastAsia"/>
                <w:szCs w:val="24"/>
              </w:rPr>
              <w:t>。</w:t>
            </w:r>
          </w:p>
          <w:p w14:paraId="3FF5FED8" w14:textId="23552DE4" w:rsidR="00795023" w:rsidRPr="004D7548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bCs/>
                <w:kern w:val="0"/>
                <w:szCs w:val="24"/>
              </w:rPr>
            </w:pPr>
            <w:r w:rsidRPr="004D7548">
              <w:rPr>
                <w:rFonts w:ascii="標楷體" w:eastAsia="標楷體" w:hAnsi="標楷體" w:cs="Arial Unicode MS" w:hint="eastAsia"/>
                <w:b/>
                <w:bCs/>
                <w:kern w:val="0"/>
                <w:szCs w:val="24"/>
              </w:rPr>
              <w:t>謝致慧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、黃永全、凌儀玲、林容瑜，</w:t>
            </w:r>
            <w:r w:rsidRPr="004D7548">
              <w:rPr>
                <w:bCs/>
                <w:kern w:val="0"/>
                <w:szCs w:val="24"/>
              </w:rPr>
              <w:t>(2011)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，訊息框架、議題類型與來源可信度之說服效果，第六屆中華商管科技學會年會暨學術研討會，國立雲林科技大學，</w:t>
            </w:r>
            <w:r w:rsidRPr="004D7548">
              <w:rPr>
                <w:bCs/>
                <w:kern w:val="0"/>
                <w:szCs w:val="24"/>
              </w:rPr>
              <w:t>11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月</w:t>
            </w:r>
            <w:r w:rsidRPr="004D7548">
              <w:rPr>
                <w:bCs/>
                <w:kern w:val="0"/>
                <w:szCs w:val="24"/>
              </w:rPr>
              <w:t>4</w:t>
            </w:r>
            <w:r w:rsidRPr="004D7548">
              <w:rPr>
                <w:rFonts w:ascii="標楷體" w:eastAsia="標楷體" w:hAnsi="標楷體" w:cs="Arial Unicode MS" w:hint="eastAsia"/>
                <w:bCs/>
                <w:kern w:val="0"/>
                <w:szCs w:val="24"/>
              </w:rPr>
              <w:t>日</w:t>
            </w:r>
            <w:r w:rsidRPr="004D7548">
              <w:rPr>
                <w:rFonts w:ascii="新細明體" w:hAnsi="新細明體" w:cs="Arial Unicode MS" w:hint="eastAsia"/>
                <w:bCs/>
                <w:kern w:val="0"/>
                <w:szCs w:val="24"/>
              </w:rPr>
              <w:t>。</w:t>
            </w:r>
          </w:p>
          <w:p w14:paraId="5B3E875F" w14:textId="77777777" w:rsidR="00795023" w:rsidRPr="004D7548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bCs/>
                <w:kern w:val="0"/>
                <w:szCs w:val="24"/>
              </w:rPr>
            </w:pPr>
            <w:r w:rsidRPr="004D7548">
              <w:rPr>
                <w:rFonts w:ascii="標楷體" w:eastAsia="標楷體" w:hAnsi="標楷體" w:hint="eastAsia"/>
                <w:b/>
                <w:szCs w:val="24"/>
              </w:rPr>
              <w:lastRenderedPageBreak/>
              <w:t>謝致慧</w:t>
            </w:r>
            <w:proofErr w:type="gramStart"/>
            <w:r w:rsidRPr="004D7548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＊</w:t>
            </w:r>
            <w:proofErr w:type="gramEnd"/>
            <w:r w:rsidRPr="004D7548">
              <w:rPr>
                <w:rFonts w:ascii="標楷體" w:eastAsia="標楷體" w:hAnsi="標楷體" w:hint="eastAsia"/>
                <w:szCs w:val="24"/>
              </w:rPr>
              <w:t>、凌儀玲、謝依恆，</w:t>
            </w:r>
            <w:r w:rsidRPr="004D7548">
              <w:rPr>
                <w:szCs w:val="24"/>
              </w:rPr>
              <w:t>(2010)</w:t>
            </w:r>
            <w:r w:rsidRPr="004D7548">
              <w:rPr>
                <w:rFonts w:ascii="標楷體" w:eastAsia="標楷體" w:hAnsi="標楷體" w:hint="eastAsia"/>
                <w:szCs w:val="24"/>
              </w:rPr>
              <w:t>，</w:t>
            </w:r>
            <w:r w:rsidRPr="004D7548">
              <w:rPr>
                <w:rFonts w:ascii="標楷體" w:eastAsia="標楷體" w:hAnsi="標楷體" w:cs="DFKaiShu-SB-Estd-BF" w:hint="eastAsia"/>
                <w:kern w:val="0"/>
                <w:szCs w:val="24"/>
              </w:rPr>
              <w:t>建構餐飲業服務創新經營模式</w:t>
            </w:r>
            <w:r w:rsidRPr="004D7548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4D7548">
              <w:rPr>
                <w:rFonts w:ascii="標楷體" w:eastAsia="標楷體" w:hAnsi="標楷體" w:cs="DFKaiShu-SB-Estd-BF" w:hint="eastAsia"/>
                <w:kern w:val="0"/>
                <w:szCs w:val="24"/>
              </w:rPr>
              <w:t>行銷組合策略觀點</w:t>
            </w:r>
            <w:r w:rsidRPr="004D7548">
              <w:rPr>
                <w:rFonts w:ascii="標楷體" w:eastAsia="標楷體" w:hAnsi="標楷體" w:hint="eastAsia"/>
                <w:szCs w:val="24"/>
              </w:rPr>
              <w:t>，</w:t>
            </w:r>
            <w:r w:rsidRPr="004D7548">
              <w:rPr>
                <w:kern w:val="0"/>
                <w:szCs w:val="24"/>
              </w:rPr>
              <w:t>2010</w:t>
            </w:r>
            <w:r w:rsidRPr="004D7548">
              <w:rPr>
                <w:rFonts w:ascii="標楷體" w:eastAsia="標楷體" w:hAnsi="標楷體" w:cs="MicrosoftJhengHeiRegular" w:hint="eastAsia"/>
                <w:kern w:val="0"/>
                <w:szCs w:val="24"/>
              </w:rPr>
              <w:t>年產業創新與科技管理研討會，</w:t>
            </w:r>
            <w:r w:rsidRPr="004D7548">
              <w:rPr>
                <w:rFonts w:ascii="標楷體" w:eastAsia="標楷體" w:hAnsi="標楷體" w:cs="DFKaiShu-SB-Estd-BF" w:hint="eastAsia"/>
                <w:kern w:val="0"/>
                <w:szCs w:val="24"/>
              </w:rPr>
              <w:t>國立屏東科技大學，</w:t>
            </w:r>
            <w:r w:rsidRPr="004D7548">
              <w:rPr>
                <w:szCs w:val="24"/>
              </w:rPr>
              <w:t>1</w:t>
            </w:r>
            <w:r w:rsidRPr="004D7548">
              <w:rPr>
                <w:rFonts w:ascii="標楷體" w:eastAsia="標楷體" w:hAnsi="標楷體"/>
                <w:szCs w:val="24"/>
              </w:rPr>
              <w:t>月</w:t>
            </w:r>
            <w:r w:rsidRPr="004D7548">
              <w:rPr>
                <w:szCs w:val="24"/>
              </w:rPr>
              <w:t>23</w:t>
            </w:r>
            <w:r w:rsidRPr="004D7548">
              <w:rPr>
                <w:rFonts w:ascii="標楷體" w:eastAsia="標楷體" w:hAnsi="標楷體" w:hint="eastAsia"/>
                <w:szCs w:val="24"/>
              </w:rPr>
              <w:t>日</w:t>
            </w:r>
            <w:r w:rsidRPr="004D7548">
              <w:rPr>
                <w:rFonts w:ascii="新細明體" w:hAnsi="新細明體" w:cs="DFKaiShu-SB-Estd-BF" w:hint="eastAsia"/>
                <w:kern w:val="0"/>
                <w:szCs w:val="24"/>
              </w:rPr>
              <w:t>。</w:t>
            </w:r>
          </w:p>
          <w:p w14:paraId="08DC3EBA" w14:textId="77777777" w:rsidR="00795023" w:rsidRPr="004D7548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bCs/>
                <w:kern w:val="0"/>
                <w:szCs w:val="24"/>
              </w:rPr>
            </w:pPr>
            <w:r w:rsidRPr="004D7548">
              <w:rPr>
                <w:rFonts w:ascii="標楷體" w:eastAsia="標楷體" w:hAnsi="標楷體"/>
                <w:szCs w:val="24"/>
              </w:rPr>
              <w:t>林永權、</w:t>
            </w:r>
            <w:r w:rsidRPr="004D7548">
              <w:rPr>
                <w:rFonts w:ascii="標楷體" w:eastAsia="標楷體" w:hAnsi="標楷體"/>
                <w:b/>
                <w:szCs w:val="24"/>
              </w:rPr>
              <w:t>謝致慧</w:t>
            </w:r>
            <w:r w:rsidRPr="004D7548">
              <w:rPr>
                <w:rFonts w:ascii="標楷體" w:eastAsia="標楷體" w:hAnsi="標楷體"/>
                <w:szCs w:val="24"/>
              </w:rPr>
              <w:t>、林宇楠，</w:t>
            </w:r>
            <w:r w:rsidRPr="004D7548">
              <w:rPr>
                <w:szCs w:val="24"/>
              </w:rPr>
              <w:t>(2009)</w:t>
            </w:r>
            <w:r w:rsidRPr="004D7548">
              <w:rPr>
                <w:rFonts w:ascii="標楷體" w:eastAsia="標楷體" w:hAnsi="標楷體" w:hint="eastAsia"/>
                <w:szCs w:val="24"/>
              </w:rPr>
              <w:t>，</w:t>
            </w:r>
            <w:r w:rsidRPr="004D7548">
              <w:rPr>
                <w:rFonts w:ascii="標楷體" w:eastAsia="標楷體" w:hAnsi="標楷體"/>
                <w:szCs w:val="24"/>
              </w:rPr>
              <w:t>實質選擇權法應用於汽車業區域經銷商擴點投資決策之評估</w:t>
            </w:r>
            <w:r w:rsidRPr="004D7548">
              <w:rPr>
                <w:rFonts w:ascii="標楷體" w:eastAsia="標楷體" w:hAnsi="標楷體" w:cs="Tahoma" w:hint="eastAsia"/>
                <w:szCs w:val="24"/>
              </w:rPr>
              <w:t>，</w:t>
            </w:r>
            <w:r w:rsidRPr="004D7548">
              <w:rPr>
                <w:rFonts w:ascii="標楷體" w:eastAsia="標楷體" w:hAnsi="標楷體" w:cs="Arial"/>
                <w:szCs w:val="24"/>
              </w:rPr>
              <w:t>第六屆服務業管理與創新學術研討會</w:t>
            </w:r>
            <w:r w:rsidRPr="004D7548">
              <w:rPr>
                <w:rFonts w:ascii="標楷體" w:eastAsia="標楷體" w:hAnsi="標楷體" w:cs="Tahoma" w:hint="eastAsia"/>
                <w:szCs w:val="24"/>
              </w:rPr>
              <w:t>，</w:t>
            </w:r>
            <w:r w:rsidRPr="004D7548">
              <w:rPr>
                <w:rFonts w:ascii="標楷體" w:eastAsia="標楷體" w:hAnsi="標楷體"/>
                <w:szCs w:val="24"/>
              </w:rPr>
              <w:t>國立澎湖科技大學</w:t>
            </w:r>
            <w:r w:rsidRPr="004D7548">
              <w:rPr>
                <w:rFonts w:ascii="新細明體" w:hAnsi="新細明體" w:cs="Tahoma" w:hint="eastAsia"/>
                <w:szCs w:val="24"/>
              </w:rPr>
              <w:t>，</w:t>
            </w:r>
            <w:r w:rsidRPr="004D7548">
              <w:rPr>
                <w:szCs w:val="24"/>
              </w:rPr>
              <w:t>9</w:t>
            </w:r>
            <w:r w:rsidRPr="004D7548">
              <w:rPr>
                <w:rFonts w:ascii="標楷體" w:eastAsia="標楷體" w:hAnsi="標楷體"/>
                <w:szCs w:val="24"/>
              </w:rPr>
              <w:t>月</w:t>
            </w:r>
            <w:r w:rsidRPr="004D7548">
              <w:rPr>
                <w:szCs w:val="24"/>
              </w:rPr>
              <w:t>25~26</w:t>
            </w:r>
            <w:r w:rsidRPr="004D7548">
              <w:rPr>
                <w:rFonts w:ascii="新細明體" w:hAnsi="新細明體" w:hint="eastAsia"/>
                <w:szCs w:val="24"/>
              </w:rPr>
              <w:t>。</w:t>
            </w:r>
          </w:p>
          <w:p w14:paraId="045F18AD" w14:textId="77777777" w:rsidR="00795023" w:rsidRPr="004D7548" w:rsidRDefault="00795023" w:rsidP="0023788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100" w:lineRule="atLeast"/>
              <w:jc w:val="both"/>
              <w:outlineLvl w:val="4"/>
              <w:rPr>
                <w:bCs/>
                <w:kern w:val="0"/>
                <w:szCs w:val="24"/>
              </w:rPr>
            </w:pPr>
            <w:r w:rsidRPr="004D7548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proofErr w:type="gramStart"/>
            <w:r w:rsidRPr="004D7548">
              <w:rPr>
                <w:rFonts w:ascii="標楷體" w:eastAsia="標楷體" w:hAnsi="標楷體" w:hint="eastAsia"/>
                <w:b/>
                <w:szCs w:val="24"/>
                <w:vertAlign w:val="superscript"/>
              </w:rPr>
              <w:t>＊</w:t>
            </w:r>
            <w:proofErr w:type="gramEnd"/>
            <w:r w:rsidRPr="004D7548">
              <w:rPr>
                <w:rFonts w:ascii="標楷體" w:eastAsia="標楷體" w:hAnsi="標楷體" w:hint="eastAsia"/>
                <w:szCs w:val="24"/>
              </w:rPr>
              <w:t>、謝依恆、林永權，</w:t>
            </w:r>
            <w:r w:rsidRPr="004D7548">
              <w:rPr>
                <w:szCs w:val="24"/>
              </w:rPr>
              <w:t>(2009)</w:t>
            </w:r>
            <w:r w:rsidRPr="004D7548">
              <w:rPr>
                <w:rFonts w:ascii="標楷體" w:eastAsia="標楷體" w:hAnsi="標楷體" w:hint="eastAsia"/>
                <w:szCs w:val="24"/>
              </w:rPr>
              <w:t>，以動態能力觀點探討連鎖餐廳持續競爭優勢 - 以王品餐飲集團為例</w:t>
            </w:r>
            <w:r w:rsidRPr="004D7548">
              <w:rPr>
                <w:rFonts w:ascii="新細明體" w:hAnsi="新細明體" w:hint="eastAsia"/>
                <w:szCs w:val="24"/>
              </w:rPr>
              <w:t>，</w:t>
            </w:r>
            <w:r w:rsidRPr="004D7548">
              <w:rPr>
                <w:rFonts w:ascii="標楷體" w:eastAsia="標楷體" w:hAnsi="標楷體" w:hint="eastAsia"/>
                <w:szCs w:val="24"/>
              </w:rPr>
              <w:t>2009創新創業與企業永續經營研討會，國立屏東商業技術學院，</w:t>
            </w:r>
            <w:r w:rsidRPr="004D7548">
              <w:rPr>
                <w:szCs w:val="24"/>
              </w:rPr>
              <w:t>5</w:t>
            </w:r>
            <w:r w:rsidRPr="004D7548">
              <w:rPr>
                <w:rFonts w:ascii="標楷體" w:eastAsia="標楷體" w:hAnsi="標楷體" w:hint="eastAsia"/>
                <w:szCs w:val="24"/>
              </w:rPr>
              <w:t>月</w:t>
            </w:r>
            <w:r w:rsidRPr="004D7548">
              <w:rPr>
                <w:szCs w:val="24"/>
              </w:rPr>
              <w:t>15</w:t>
            </w:r>
            <w:r w:rsidRPr="004D7548">
              <w:rPr>
                <w:rFonts w:ascii="標楷體" w:eastAsia="標楷體" w:hAnsi="標楷體" w:hint="eastAsia"/>
                <w:szCs w:val="24"/>
              </w:rPr>
              <w:t>日</w:t>
            </w:r>
            <w:r w:rsidRPr="004D7548">
              <w:rPr>
                <w:rFonts w:ascii="新細明體" w:hAnsi="新細明體" w:hint="eastAsia"/>
                <w:szCs w:val="24"/>
              </w:rPr>
              <w:t>。</w:t>
            </w:r>
          </w:p>
          <w:p w14:paraId="6E4A95E8" w14:textId="688EB940" w:rsidR="00795023" w:rsidRPr="00795023" w:rsidRDefault="00795023" w:rsidP="00237885">
            <w:pPr>
              <w:numPr>
                <w:ilvl w:val="0"/>
                <w:numId w:val="8"/>
              </w:numPr>
              <w:spacing w:line="100" w:lineRule="atLeast"/>
              <w:ind w:rightChars="165" w:right="396"/>
              <w:jc w:val="both"/>
            </w:pPr>
            <w:r w:rsidRPr="004D7548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r w:rsidRPr="004D7548">
              <w:rPr>
                <w:rFonts w:ascii="標楷體" w:eastAsia="標楷體" w:hAnsi="標楷體" w:hint="eastAsia"/>
                <w:szCs w:val="24"/>
              </w:rPr>
              <w:t>、張彥輝、陳玄愷、王秀綺，</w:t>
            </w:r>
            <w:r w:rsidRPr="004D7548">
              <w:rPr>
                <w:szCs w:val="24"/>
              </w:rPr>
              <w:t>(2008)</w:t>
            </w:r>
            <w:r w:rsidRPr="004D7548">
              <w:rPr>
                <w:rFonts w:ascii="標楷體" w:eastAsia="標楷體" w:hAnsi="標楷體" w:hint="eastAsia"/>
                <w:szCs w:val="24"/>
              </w:rPr>
              <w:t>，台灣瓶裝飲用水消費者選購因素與消費類型之探討，</w:t>
            </w:r>
            <w:r w:rsidRPr="004D7548">
              <w:rPr>
                <w:rFonts w:eastAsia="標楷體"/>
                <w:szCs w:val="24"/>
              </w:rPr>
              <w:t>2008</w:t>
            </w:r>
            <w:r w:rsidRPr="004D7548">
              <w:rPr>
                <w:rFonts w:ascii="標楷體" w:eastAsia="標楷體" w:hAnsi="標楷體" w:cs="Arial"/>
                <w:szCs w:val="24"/>
              </w:rPr>
              <w:t>年中華商管科技學會年會暨學術研討會</w:t>
            </w:r>
            <w:r w:rsidRPr="004D7548">
              <w:rPr>
                <w:rFonts w:ascii="標楷體" w:eastAsia="標楷體" w:hAnsi="標楷體" w:hint="eastAsia"/>
                <w:szCs w:val="24"/>
              </w:rPr>
              <w:t>，</w:t>
            </w:r>
            <w:r w:rsidRPr="004D7548">
              <w:rPr>
                <w:szCs w:val="24"/>
              </w:rPr>
              <w:t>10</w:t>
            </w:r>
            <w:r w:rsidRPr="004D7548">
              <w:rPr>
                <w:rFonts w:ascii="標楷體" w:eastAsia="標楷體" w:hAnsi="標楷體" w:hint="eastAsia"/>
                <w:szCs w:val="24"/>
              </w:rPr>
              <w:t>月</w:t>
            </w:r>
            <w:r w:rsidRPr="004D7548">
              <w:rPr>
                <w:szCs w:val="24"/>
              </w:rPr>
              <w:t>24</w:t>
            </w:r>
            <w:r w:rsidRPr="004D7548">
              <w:rPr>
                <w:rFonts w:ascii="標楷體" w:eastAsia="標楷體" w:hAnsi="標楷體" w:hint="eastAsia"/>
                <w:szCs w:val="24"/>
              </w:rPr>
              <w:t>日</w:t>
            </w:r>
            <w:r w:rsidRPr="004D7548">
              <w:rPr>
                <w:rFonts w:ascii="新細明體" w:hAnsi="新細明體" w:hint="eastAsia"/>
                <w:szCs w:val="24"/>
              </w:rPr>
              <w:t>。</w:t>
            </w:r>
          </w:p>
          <w:p w14:paraId="5E192A9D" w14:textId="695619C1" w:rsidR="00D011FD" w:rsidRDefault="00795023" w:rsidP="00237885">
            <w:pPr>
              <w:numPr>
                <w:ilvl w:val="0"/>
                <w:numId w:val="8"/>
              </w:numPr>
              <w:spacing w:line="100" w:lineRule="atLeast"/>
              <w:ind w:rightChars="165" w:right="396"/>
              <w:jc w:val="both"/>
            </w:pPr>
            <w:r w:rsidRPr="004D7548">
              <w:rPr>
                <w:rFonts w:ascii="標楷體" w:eastAsia="標楷體" w:hAnsi="標楷體" w:hint="eastAsia"/>
                <w:szCs w:val="24"/>
              </w:rPr>
              <w:t>張彥輝、陳玄愷、</w:t>
            </w:r>
            <w:r w:rsidRPr="004D7548">
              <w:rPr>
                <w:rFonts w:ascii="標楷體" w:eastAsia="標楷體" w:hAnsi="標楷體" w:hint="eastAsia"/>
                <w:b/>
                <w:szCs w:val="24"/>
              </w:rPr>
              <w:t>謝致慧</w:t>
            </w:r>
            <w:r w:rsidRPr="004D7548">
              <w:rPr>
                <w:rFonts w:ascii="標楷體" w:eastAsia="標楷體" w:hAnsi="標楷體" w:hint="eastAsia"/>
                <w:szCs w:val="24"/>
              </w:rPr>
              <w:t>、王秀綺，</w:t>
            </w:r>
            <w:r w:rsidRPr="004D7548">
              <w:rPr>
                <w:szCs w:val="24"/>
              </w:rPr>
              <w:t>(2008)</w:t>
            </w:r>
            <w:r w:rsidRPr="004D7548">
              <w:rPr>
                <w:rFonts w:ascii="標楷體" w:eastAsia="標楷體" w:hAnsi="標楷體" w:hint="eastAsia"/>
                <w:szCs w:val="24"/>
              </w:rPr>
              <w:t>，台灣包裝水市場經營成功關鍵因素之研究</w:t>
            </w:r>
            <w:r w:rsidRPr="004D7548">
              <w:rPr>
                <w:rFonts w:ascii="新細明體" w:hAnsi="新細明體" w:hint="eastAsia"/>
                <w:szCs w:val="24"/>
              </w:rPr>
              <w:t>，</w:t>
            </w:r>
            <w:r w:rsidRPr="004D7548">
              <w:rPr>
                <w:rFonts w:eastAsia="標楷體"/>
                <w:szCs w:val="24"/>
              </w:rPr>
              <w:t>2008</w:t>
            </w:r>
            <w:r w:rsidRPr="004D7548">
              <w:rPr>
                <w:rFonts w:ascii="標楷體" w:eastAsia="標楷體" w:hAnsi="標楷體" w:cs="Arial"/>
                <w:szCs w:val="24"/>
              </w:rPr>
              <w:t>年中華商管科技學會年會暨學術研討會</w:t>
            </w:r>
            <w:r w:rsidRPr="004D7548">
              <w:rPr>
                <w:rFonts w:ascii="標楷體" w:eastAsia="標楷體" w:hAnsi="標楷體" w:hint="eastAsia"/>
                <w:szCs w:val="24"/>
              </w:rPr>
              <w:t>，</w:t>
            </w:r>
            <w:r w:rsidRPr="004D7548">
              <w:rPr>
                <w:rFonts w:eastAsia="標楷體"/>
                <w:szCs w:val="24"/>
              </w:rPr>
              <w:t>10</w:t>
            </w:r>
            <w:r w:rsidRPr="004D7548">
              <w:rPr>
                <w:rFonts w:ascii="標楷體" w:eastAsia="標楷體" w:hAnsi="標楷體" w:hint="eastAsia"/>
                <w:szCs w:val="24"/>
              </w:rPr>
              <w:t>月</w:t>
            </w:r>
            <w:r w:rsidRPr="004D7548">
              <w:rPr>
                <w:rFonts w:eastAsia="標楷體"/>
                <w:szCs w:val="24"/>
              </w:rPr>
              <w:t>24</w:t>
            </w:r>
            <w:r w:rsidRPr="004D7548">
              <w:rPr>
                <w:rFonts w:ascii="標楷體" w:eastAsia="標楷體" w:hAnsi="標楷體" w:hint="eastAsia"/>
                <w:szCs w:val="24"/>
              </w:rPr>
              <w:t>日。</w:t>
            </w:r>
          </w:p>
        </w:tc>
      </w:tr>
    </w:tbl>
    <w:p w14:paraId="4321D8F8" w14:textId="77777777" w:rsidR="00CE7D90" w:rsidRDefault="00CE7D90" w:rsidP="00237885">
      <w:pPr>
        <w:spacing w:line="100" w:lineRule="atLeast"/>
      </w:pPr>
    </w:p>
    <w:sectPr w:rsidR="00CE7D90" w:rsidSect="00237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40AE9" w14:textId="77777777" w:rsidR="00E4243A" w:rsidRDefault="00E4243A" w:rsidP="00CE1D6A">
      <w:r>
        <w:separator/>
      </w:r>
    </w:p>
  </w:endnote>
  <w:endnote w:type="continuationSeparator" w:id="0">
    <w:p w14:paraId="0495BB3F" w14:textId="77777777" w:rsidR="00E4243A" w:rsidRDefault="00E4243A" w:rsidP="00CE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華康儷金黑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395E9" w14:textId="77777777" w:rsidR="00E4243A" w:rsidRDefault="00E4243A" w:rsidP="00CE1D6A">
      <w:r>
        <w:separator/>
      </w:r>
    </w:p>
  </w:footnote>
  <w:footnote w:type="continuationSeparator" w:id="0">
    <w:p w14:paraId="64AF60D3" w14:textId="77777777" w:rsidR="00E4243A" w:rsidRDefault="00E4243A" w:rsidP="00CE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F34"/>
    <w:multiLevelType w:val="hybridMultilevel"/>
    <w:tmpl w:val="518272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6D27D1"/>
    <w:multiLevelType w:val="hybridMultilevel"/>
    <w:tmpl w:val="5C6C26A0"/>
    <w:lvl w:ilvl="0" w:tplc="FA6EE69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D9BA5EFA">
      <w:start w:val="1"/>
      <w:numFmt w:val="decimal"/>
      <w:lvlText w:val="%2."/>
      <w:lvlJc w:val="left"/>
      <w:pPr>
        <w:ind w:left="360" w:hanging="360"/>
      </w:pPr>
      <w:rPr>
        <w:rFonts w:eastAsia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529EA"/>
    <w:multiLevelType w:val="hybridMultilevel"/>
    <w:tmpl w:val="5EC2C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851D15"/>
    <w:multiLevelType w:val="hybridMultilevel"/>
    <w:tmpl w:val="3EFEEC8A"/>
    <w:lvl w:ilvl="0" w:tplc="482071C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520081"/>
    <w:multiLevelType w:val="hybridMultilevel"/>
    <w:tmpl w:val="3C84F0EA"/>
    <w:lvl w:ilvl="0" w:tplc="CD76A66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D30673"/>
    <w:multiLevelType w:val="hybridMultilevel"/>
    <w:tmpl w:val="0F9E64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DC7A18"/>
    <w:multiLevelType w:val="hybridMultilevel"/>
    <w:tmpl w:val="D6DA00C4"/>
    <w:lvl w:ilvl="0" w:tplc="A4C813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CAD6F8B2">
      <w:start w:val="1"/>
      <w:numFmt w:val="taiwaneseCountingThousand"/>
      <w:lvlText w:val="(%2)"/>
      <w:lvlJc w:val="left"/>
      <w:pPr>
        <w:ind w:left="516" w:hanging="51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E455AF"/>
    <w:multiLevelType w:val="hybridMultilevel"/>
    <w:tmpl w:val="7F30FD00"/>
    <w:lvl w:ilvl="0" w:tplc="A4B66A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90"/>
    <w:rsid w:val="000B53CB"/>
    <w:rsid w:val="001701E9"/>
    <w:rsid w:val="001B70E4"/>
    <w:rsid w:val="001F23FE"/>
    <w:rsid w:val="001F2CA8"/>
    <w:rsid w:val="00237885"/>
    <w:rsid w:val="00313E98"/>
    <w:rsid w:val="003619E1"/>
    <w:rsid w:val="004D1525"/>
    <w:rsid w:val="004D1E54"/>
    <w:rsid w:val="00547FA0"/>
    <w:rsid w:val="00604973"/>
    <w:rsid w:val="00795023"/>
    <w:rsid w:val="009C24EC"/>
    <w:rsid w:val="00A77BB3"/>
    <w:rsid w:val="00AF39A5"/>
    <w:rsid w:val="00BB39AC"/>
    <w:rsid w:val="00CC6402"/>
    <w:rsid w:val="00CE1D6A"/>
    <w:rsid w:val="00CE7D90"/>
    <w:rsid w:val="00D011FD"/>
    <w:rsid w:val="00D30127"/>
    <w:rsid w:val="00DD5E0F"/>
    <w:rsid w:val="00E4243A"/>
    <w:rsid w:val="00F0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49252"/>
  <w15:chartTrackingRefBased/>
  <w15:docId w15:val="{B16F83D8-A52D-4CEF-8DC1-3B857577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E7D90"/>
    <w:rPr>
      <w:b/>
      <w:bCs/>
    </w:rPr>
  </w:style>
  <w:style w:type="character" w:styleId="a4">
    <w:name w:val="Hyperlink"/>
    <w:rsid w:val="00CE7D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F03384"/>
    <w:pPr>
      <w:ind w:leftChars="200" w:left="480"/>
    </w:pPr>
  </w:style>
  <w:style w:type="table" w:styleId="a6">
    <w:name w:val="Table Grid"/>
    <w:basedOn w:val="a1"/>
    <w:uiPriority w:val="39"/>
    <w:rsid w:val="001F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1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1D6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1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1D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2021-10-23T08:41:00Z</dcterms:created>
  <dcterms:modified xsi:type="dcterms:W3CDTF">2022-01-13T01:32:00Z</dcterms:modified>
</cp:coreProperties>
</file>