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1554" w14:textId="6EDB1166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BB1888">
        <w:rPr>
          <w:rFonts w:hint="eastAsia"/>
          <w:sz w:val="32"/>
          <w:szCs w:val="32"/>
        </w:rPr>
        <w:t>透明公廁</w:t>
      </w:r>
    </w:p>
    <w:p w14:paraId="459AC819" w14:textId="0EFFEA7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B49FF7E" w14:textId="50C2000B" w:rsidR="00B65E54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</w:t>
      </w:r>
      <w:r w:rsidR="00BB1888">
        <w:rPr>
          <w:rFonts w:ascii="新細明體" w:hAnsi="新細明體" w:cs="Tahoma"/>
          <w:b/>
          <w:bCs/>
          <w:color w:val="333333"/>
          <w:kern w:val="0"/>
        </w:rPr>
        <w:t xml:space="preserve"> 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BB1888">
        <w:rPr>
          <w:noProof/>
        </w:rPr>
        <mc:AlternateContent>
          <mc:Choice Requires="wps">
            <w:drawing>
              <wp:inline distT="0" distB="0" distL="0" distR="0" wp14:anchorId="1E7D9550" wp14:editId="70FE1484">
                <wp:extent cx="302895" cy="302895"/>
                <wp:effectExtent l="0" t="0" r="0" b="0"/>
                <wp:docPr id="2" name="矩形 2" descr="日本東京街頭的透明公廁驚傳故障。（圖／達志影像美聯社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EB3CC" id="矩形 2" o:spid="_x0000_s1026" alt="日本東京街頭的透明公廁驚傳故障。（圖／達志影像美聯社）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BB1888">
        <w:rPr>
          <w:rFonts w:ascii="新細明體" w:hAnsi="新細明體" w:cs="Tahoma"/>
          <w:b/>
          <w:bCs/>
          <w:noProof/>
          <w:color w:val="333333"/>
          <w:kern w:val="0"/>
        </w:rPr>
        <w:drawing>
          <wp:inline distT="0" distB="0" distL="0" distR="0" wp14:anchorId="01C7F3AD" wp14:editId="7E9E9F93">
            <wp:extent cx="3425093" cy="1926615"/>
            <wp:effectExtent l="0" t="0" r="444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108" cy="193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E640A" w14:textId="77777777" w:rsidR="00FD40BF" w:rsidRPr="00FD40BF" w:rsidRDefault="00FD40BF" w:rsidP="00D86FAB">
      <w:pPr>
        <w:widowControl/>
        <w:spacing w:after="240"/>
        <w:rPr>
          <w:rFonts w:ascii="新細明體" w:hAnsi="新細明體" w:cs="Tahoma" w:hint="eastAsia"/>
          <w:b/>
          <w:bCs/>
          <w:color w:val="333333"/>
          <w:kern w:val="0"/>
        </w:rPr>
      </w:pPr>
    </w:p>
    <w:p w14:paraId="338E5363" w14:textId="176D91EF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2A7CBB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313FB1E4" w14:textId="77777777" w:rsidR="00BB1888" w:rsidRPr="00BB1888" w:rsidRDefault="00BB1888" w:rsidP="00BB1888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 w:cs="Helvetica"/>
          <w:color w:val="232A31"/>
        </w:rPr>
      </w:pPr>
      <w:r w:rsidRPr="00BB1888">
        <w:rPr>
          <w:rFonts w:asciiTheme="minorEastAsia" w:eastAsiaTheme="minorEastAsia" w:hAnsiTheme="minorEastAsia" w:cs="Helvetica"/>
          <w:color w:val="232A31"/>
          <w:shd w:val="clear" w:color="auto" w:fill="FFFFFF"/>
        </w:rPr>
        <w:t>日本東京代代木公園，於2020年設置由建築大師操刀的「透明公廁」，沒有使用者時，玻璃就會呈現透明，有人入內時，玻璃則呈現霧面。近日有一名Youtuber指出「透明公廁」故障，入內後玻璃沒有徹底轉為霧面，呼籲民眾不要使用，避免走光。</w:t>
      </w:r>
    </w:p>
    <w:p w14:paraId="1B88043F" w14:textId="77777777" w:rsidR="00BB1888" w:rsidRPr="00BB1888" w:rsidRDefault="00BB1888" w:rsidP="00BB1888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cs="Helvetica"/>
          <w:color w:val="232A31"/>
        </w:rPr>
      </w:pPr>
      <w:r w:rsidRPr="00BB1888">
        <w:rPr>
          <w:rFonts w:asciiTheme="minorEastAsia" w:eastAsiaTheme="minorEastAsia" w:hAnsiTheme="minorEastAsia" w:cs="Helvetica"/>
          <w:color w:val="232A31"/>
        </w:rPr>
        <w:t>然而，日本知名YouTuberコレコレ（</w:t>
      </w:r>
      <w:proofErr w:type="spellStart"/>
      <w:r w:rsidRPr="00BB1888">
        <w:rPr>
          <w:rFonts w:asciiTheme="minorEastAsia" w:eastAsiaTheme="minorEastAsia" w:hAnsiTheme="minorEastAsia" w:cs="Helvetica"/>
          <w:color w:val="232A31"/>
        </w:rPr>
        <w:t>korekore</w:t>
      </w:r>
      <w:proofErr w:type="spellEnd"/>
      <w:r w:rsidRPr="00BB1888">
        <w:rPr>
          <w:rFonts w:asciiTheme="minorEastAsia" w:eastAsiaTheme="minorEastAsia" w:hAnsiTheme="minorEastAsia" w:cs="Helvetica"/>
          <w:color w:val="232A31"/>
        </w:rPr>
        <w:t>）於13日分享影片，稱透明公廁發生故障，民眾入內後，玻璃不會徹底轉換成霧面，全被看光光。他已經緊急通知區役所處理。</w:t>
      </w:r>
    </w:p>
    <w:p w14:paraId="4C179464" w14:textId="7D5C74C2" w:rsidR="00BB1888" w:rsidRPr="00BB1888" w:rsidRDefault="00BB1888" w:rsidP="00BB1888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cs="Helvetica"/>
          <w:color w:val="232A31"/>
        </w:rPr>
      </w:pPr>
      <w:r w:rsidRPr="00BB1888">
        <w:rPr>
          <w:rFonts w:asciiTheme="minorEastAsia" w:eastAsiaTheme="minorEastAsia" w:hAnsiTheme="minorEastAsia" w:cs="Helvetica"/>
          <w:color w:val="232A31"/>
        </w:rPr>
        <w:t>報導指出，澀谷區役所公園課的負責人承認確有此事。雖然目前沒有找出原因，但去年冬天也發生過相同狀況，當時暫時讓公廁保持霧面狀態，今年也將委託業者進行相同處置。</w:t>
      </w:r>
      <w:proofErr w:type="gramStart"/>
      <w:r w:rsidR="00D52B7D" w:rsidRPr="00D52B7D">
        <w:rPr>
          <w:rFonts w:asciiTheme="minorEastAsia" w:eastAsiaTheme="minorEastAsia" w:hAnsiTheme="minorEastAsia" w:cs="Helvetica"/>
          <w:color w:val="232A31"/>
          <w:shd w:val="clear" w:color="auto" w:fill="FFFFFF"/>
        </w:rPr>
        <w:t>日媒《ENCOUNT》</w:t>
      </w:r>
      <w:proofErr w:type="gramEnd"/>
      <w:r w:rsidR="00D52B7D" w:rsidRPr="00D52B7D">
        <w:rPr>
          <w:rFonts w:asciiTheme="minorEastAsia" w:eastAsiaTheme="minorEastAsia" w:hAnsiTheme="minorEastAsia" w:cs="Helvetica"/>
          <w:color w:val="232A31"/>
          <w:shd w:val="clear" w:color="auto" w:fill="FFFFFF"/>
        </w:rPr>
        <w:t>於14日中午到場確認後，雖然廁所玻璃已保持霧面，但故障的狀況依然不時發生，每隔幾分鐘，就有瞬間會變得透明。報導指出，該廁所當時沒有張貼禁止使用的標語，不時仍有民眾入內如廁。</w:t>
      </w:r>
      <w:r w:rsidR="00D52B7D">
        <w:rPr>
          <w:rFonts w:asciiTheme="minorEastAsia" w:eastAsiaTheme="minorEastAsia" w:hAnsiTheme="minorEastAsia" w:cs="Helvetica" w:hint="eastAsia"/>
          <w:color w:val="232A31"/>
        </w:rPr>
        <w:t xml:space="preserve"> </w:t>
      </w:r>
      <w:r w:rsidR="00D52B7D">
        <w:rPr>
          <w:rFonts w:asciiTheme="minorEastAsia" w:eastAsiaTheme="minorEastAsia" w:hAnsiTheme="minorEastAsia" w:cs="Helvetica"/>
          <w:color w:val="232A31"/>
        </w:rPr>
        <w:t xml:space="preserve"> (2022/12/17 TVBS</w:t>
      </w:r>
      <w:r w:rsidR="00D52B7D">
        <w:rPr>
          <w:rFonts w:asciiTheme="minorEastAsia" w:eastAsiaTheme="minorEastAsia" w:hAnsiTheme="minorEastAsia" w:cs="Helvetica" w:hint="eastAsia"/>
          <w:color w:val="232A31"/>
        </w:rPr>
        <w:t>新聞網)</w:t>
      </w:r>
    </w:p>
    <w:p w14:paraId="64BB5B18" w14:textId="6D820D28" w:rsidR="00BB1888" w:rsidRPr="00BB1888" w:rsidRDefault="00BB1888" w:rsidP="00BB1888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 w:cs="Helvetica"/>
          <w:color w:val="232A31"/>
        </w:rPr>
      </w:pPr>
      <w:r w:rsidRPr="00BB1888">
        <w:rPr>
          <w:rFonts w:asciiTheme="minorEastAsia" w:eastAsiaTheme="minorEastAsia" w:hAnsiTheme="minorEastAsia" w:cs="Helvetica"/>
          <w:color w:val="232A31"/>
        </w:rPr>
        <w:t>日本</w:t>
      </w:r>
      <w:proofErr w:type="gramStart"/>
      <w:r w:rsidRPr="00BB1888">
        <w:rPr>
          <w:rFonts w:asciiTheme="minorEastAsia" w:eastAsiaTheme="minorEastAsia" w:hAnsiTheme="minorEastAsia" w:cs="Helvetica"/>
          <w:color w:val="232A31"/>
        </w:rPr>
        <w:t>東京都澀谷</w:t>
      </w:r>
      <w:proofErr w:type="gramEnd"/>
      <w:r w:rsidRPr="00BB1888">
        <w:rPr>
          <w:rFonts w:asciiTheme="minorEastAsia" w:eastAsiaTheme="minorEastAsia" w:hAnsiTheme="minorEastAsia" w:cs="Helvetica"/>
          <w:color w:val="232A31"/>
        </w:rPr>
        <w:t>區一座公園內知名的「透明公廁」，日前被一名Youtuber發現，玻璃外牆的「不透明」功能竟出包，即使公廁有人正在使用，玻璃外牆還是接近透明狀態，從外側看「一覽無遺」，讓上廁所的民眾毫無隱私可言，因此這成為日本網友</w:t>
      </w:r>
      <w:proofErr w:type="gramStart"/>
      <w:r w:rsidRPr="00BB1888">
        <w:rPr>
          <w:rFonts w:asciiTheme="minorEastAsia" w:eastAsiaTheme="minorEastAsia" w:hAnsiTheme="minorEastAsia" w:cs="Helvetica"/>
          <w:color w:val="232A31"/>
        </w:rPr>
        <w:t>的熱議話題</w:t>
      </w:r>
      <w:proofErr w:type="gramEnd"/>
      <w:r w:rsidRPr="00BB1888">
        <w:rPr>
          <w:rFonts w:asciiTheme="minorEastAsia" w:eastAsiaTheme="minorEastAsia" w:hAnsiTheme="minorEastAsia" w:cs="Helvetica"/>
          <w:color w:val="232A31"/>
        </w:rPr>
        <w:t>。</w:t>
      </w:r>
    </w:p>
    <w:p w14:paraId="6D38396F" w14:textId="3BE23FD9" w:rsidR="00870D93" w:rsidRPr="0072431A" w:rsidRDefault="00BB1888" w:rsidP="00BB1888">
      <w:pPr>
        <w:pStyle w:val="a5"/>
        <w:ind w:leftChars="0" w:left="956"/>
        <w:rPr>
          <w:b/>
          <w:szCs w:val="24"/>
        </w:rPr>
      </w:pPr>
      <w:r w:rsidRPr="00BB1888">
        <w:rPr>
          <w:rFonts w:asciiTheme="minorEastAsia" w:hAnsiTheme="minorEastAsia" w:cs="Helvetica"/>
          <w:color w:val="232A31"/>
          <w:szCs w:val="24"/>
          <w:shd w:val="clear" w:color="auto" w:fill="FFFFFF"/>
        </w:rPr>
        <w:t>負責管理維護透明公廁的日本財團16日表示，「這次問題在於，公廁玻璃牆產生透明、不透明的粒子，會因溫度下降而不動，因此需要花</w:t>
      </w:r>
      <w:r w:rsidRPr="00BB1888">
        <w:rPr>
          <w:rFonts w:asciiTheme="minorEastAsia" w:hAnsiTheme="minorEastAsia" w:cs="Helvetica"/>
          <w:color w:val="232A31"/>
          <w:szCs w:val="24"/>
          <w:shd w:val="clear" w:color="auto" w:fill="FFFFFF"/>
        </w:rPr>
        <w:lastRenderedPageBreak/>
        <w:t>點時間才能使玻璃牆變成不透明，這已經影響了正常使用，對造成民眾使用時的不便，表達歉意」。</w:t>
      </w:r>
      <w:r>
        <w:rPr>
          <w:rFonts w:asciiTheme="minorEastAsia" w:hAnsiTheme="minorEastAsia" w:cs="Helvetica" w:hint="eastAsia"/>
          <w:color w:val="232A31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Helvetica"/>
          <w:color w:val="232A31"/>
          <w:szCs w:val="24"/>
          <w:shd w:val="clear" w:color="auto" w:fill="FFFFFF"/>
        </w:rPr>
        <w:t xml:space="preserve">  (2022/12/17 </w:t>
      </w:r>
      <w:r>
        <w:rPr>
          <w:rFonts w:asciiTheme="minorEastAsia" w:hAnsiTheme="minorEastAsia" w:cs="Helvetica" w:hint="eastAsia"/>
          <w:color w:val="232A31"/>
          <w:szCs w:val="24"/>
          <w:shd w:val="clear" w:color="auto" w:fill="FFFFFF"/>
        </w:rPr>
        <w:t>台視新聞網)</w:t>
      </w:r>
    </w:p>
    <w:p w14:paraId="607356E4" w14:textId="45250EDD" w:rsidR="00724C8B" w:rsidRDefault="00724C8B" w:rsidP="00302F40">
      <w:pPr>
        <w:rPr>
          <w:b/>
          <w:szCs w:val="24"/>
        </w:rPr>
      </w:pPr>
    </w:p>
    <w:p w14:paraId="39B80E6D" w14:textId="77777777" w:rsidR="00B17C5C" w:rsidRPr="0068000C" w:rsidRDefault="00B17C5C" w:rsidP="0068000C">
      <w:pPr>
        <w:rPr>
          <w:rFonts w:hint="eastAsia"/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7AB5F8FD" w:rsidR="00870D93" w:rsidRPr="00BB1888" w:rsidRDefault="00BB1888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 w:rsidRPr="00BB1888">
        <w:rPr>
          <w:rFonts w:ascii="Helvetica" w:hAnsi="Helvetica" w:cs="Helvetica"/>
          <w:color w:val="232A31"/>
          <w:szCs w:val="24"/>
          <w:shd w:val="clear" w:color="auto" w:fill="FFFFFF"/>
        </w:rPr>
        <w:t>「這太糟糕了」、「請好好保養」、「何苦要做這樣的東西」。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0253EF82" w:rsidR="0091488C" w:rsidRDefault="005C4EFF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透明公廁當然是相當新穎的設計，可是在技術還沒成熟之前是否適合使用在「廁所」？</w:t>
      </w:r>
      <w:r w:rsidR="0068000C">
        <w:rPr>
          <w:rFonts w:hint="eastAsia"/>
        </w:rPr>
        <w:t>一旦失靈該如何處理或產生什麼後果都應該在考慮之內。</w:t>
      </w:r>
      <w:r>
        <w:rPr>
          <w:rFonts w:hint="eastAsia"/>
        </w:rPr>
        <w:t>可見所謂的知名建築大師也缺乏人性化設計的觀念，再美觀的設計不實用，只會帶來困擾，一點用處都沒有。</w:t>
      </w:r>
    </w:p>
    <w:p w14:paraId="6B1A8902" w14:textId="77777777" w:rsidR="0068000C" w:rsidRDefault="0068000C" w:rsidP="00160992">
      <w:pPr>
        <w:rPr>
          <w:rFonts w:hint="eastAsia"/>
        </w:rPr>
      </w:pPr>
    </w:p>
    <w:p w14:paraId="21E9FB03" w14:textId="248DEB4A" w:rsidR="008B7FC5" w:rsidRDefault="0068000C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所謂的人性化設計是指除了設計專業上的美學和功能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還要站在消費者的立場，事先考慮到消費者</w:t>
      </w:r>
      <w:r>
        <w:rPr>
          <w:rFonts w:hint="eastAsia"/>
        </w:rPr>
        <w:t>(</w:t>
      </w:r>
      <w:r>
        <w:rPr>
          <w:rFonts w:hint="eastAsia"/>
        </w:rPr>
        <w:t>使用者</w:t>
      </w:r>
      <w:r>
        <w:rPr>
          <w:rFonts w:hint="eastAsia"/>
        </w:rPr>
        <w:t>)</w:t>
      </w:r>
      <w:r>
        <w:rPr>
          <w:rFonts w:hint="eastAsia"/>
        </w:rPr>
        <w:t>的物理、生理、心理和社會文化因素，保障消費者使用時能在「不得不注意、不需要注意、不注意也沒關係」的情況下</w:t>
      </w:r>
      <w:r w:rsidR="002A7CBB">
        <w:rPr>
          <w:rFonts w:hint="eastAsia"/>
        </w:rPr>
        <w:t>安全安心的使用。我們希望人性化設計的理念能夠</w:t>
      </w:r>
      <w:proofErr w:type="gramStart"/>
      <w:r w:rsidR="002A7CBB">
        <w:rPr>
          <w:rFonts w:hint="eastAsia"/>
        </w:rPr>
        <w:t>普及，</w:t>
      </w:r>
      <w:proofErr w:type="gramEnd"/>
      <w:r w:rsidR="002A7CBB">
        <w:rPr>
          <w:rFonts w:hint="eastAsia"/>
        </w:rPr>
        <w:t>深入人心，以創造更美好的社會！</w:t>
      </w:r>
    </w:p>
    <w:p w14:paraId="2F2C6D7D" w14:textId="567125EE" w:rsidR="002A7CBB" w:rsidRDefault="002A7CBB" w:rsidP="00E37B2B"/>
    <w:p w14:paraId="4DC90D47" w14:textId="6728850C" w:rsidR="002A7CBB" w:rsidRDefault="002A7CBB" w:rsidP="00E37B2B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同學們，你碰到過什麼缺乏人性化設計的案例？請提出分享討論。</w:t>
      </w:r>
    </w:p>
    <w:p w14:paraId="571F8BB1" w14:textId="087DBA63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2FB4" w14:textId="77777777" w:rsidR="00602BAE" w:rsidRDefault="00602BAE" w:rsidP="00551421">
      <w:r>
        <w:separator/>
      </w:r>
    </w:p>
  </w:endnote>
  <w:endnote w:type="continuationSeparator" w:id="0">
    <w:p w14:paraId="3801066C" w14:textId="77777777" w:rsidR="00602BAE" w:rsidRDefault="00602BAE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891D" w14:textId="77777777" w:rsidR="00602BAE" w:rsidRDefault="00602BAE" w:rsidP="00551421">
      <w:r>
        <w:separator/>
      </w:r>
    </w:p>
  </w:footnote>
  <w:footnote w:type="continuationSeparator" w:id="0">
    <w:p w14:paraId="5CDB555F" w14:textId="77777777" w:rsidR="00602BAE" w:rsidRDefault="00602BAE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 w16cid:durableId="1516186544">
    <w:abstractNumId w:val="2"/>
  </w:num>
  <w:num w:numId="2" w16cid:durableId="170531783">
    <w:abstractNumId w:val="1"/>
  </w:num>
  <w:num w:numId="3" w16cid:durableId="1720086009">
    <w:abstractNumId w:val="6"/>
  </w:num>
  <w:num w:numId="4" w16cid:durableId="364015474">
    <w:abstractNumId w:val="8"/>
  </w:num>
  <w:num w:numId="5" w16cid:durableId="1536848790">
    <w:abstractNumId w:val="3"/>
  </w:num>
  <w:num w:numId="6" w16cid:durableId="1962835428">
    <w:abstractNumId w:val="15"/>
  </w:num>
  <w:num w:numId="7" w16cid:durableId="1641961769">
    <w:abstractNumId w:val="9"/>
  </w:num>
  <w:num w:numId="8" w16cid:durableId="479079444">
    <w:abstractNumId w:val="14"/>
  </w:num>
  <w:num w:numId="9" w16cid:durableId="115762317">
    <w:abstractNumId w:val="7"/>
  </w:num>
  <w:num w:numId="10" w16cid:durableId="1010134957">
    <w:abstractNumId w:val="4"/>
  </w:num>
  <w:num w:numId="11" w16cid:durableId="1528134952">
    <w:abstractNumId w:val="0"/>
  </w:num>
  <w:num w:numId="12" w16cid:durableId="702287650">
    <w:abstractNumId w:val="10"/>
  </w:num>
  <w:num w:numId="13" w16cid:durableId="386413890">
    <w:abstractNumId w:val="13"/>
  </w:num>
  <w:num w:numId="14" w16cid:durableId="596714667">
    <w:abstractNumId w:val="11"/>
  </w:num>
  <w:num w:numId="15" w16cid:durableId="889997158">
    <w:abstractNumId w:val="5"/>
  </w:num>
  <w:num w:numId="16" w16cid:durableId="487749599">
    <w:abstractNumId w:val="16"/>
  </w:num>
  <w:num w:numId="17" w16cid:durableId="89668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C5D02"/>
    <w:rsid w:val="001E60B9"/>
    <w:rsid w:val="00212296"/>
    <w:rsid w:val="00234CD0"/>
    <w:rsid w:val="00254806"/>
    <w:rsid w:val="00262755"/>
    <w:rsid w:val="00277D27"/>
    <w:rsid w:val="00284937"/>
    <w:rsid w:val="00297CF7"/>
    <w:rsid w:val="002A4C4E"/>
    <w:rsid w:val="002A7CBB"/>
    <w:rsid w:val="002B6E31"/>
    <w:rsid w:val="002C614E"/>
    <w:rsid w:val="002D6D78"/>
    <w:rsid w:val="002E22C5"/>
    <w:rsid w:val="002E39B7"/>
    <w:rsid w:val="002F7522"/>
    <w:rsid w:val="00302F40"/>
    <w:rsid w:val="00312597"/>
    <w:rsid w:val="00312F06"/>
    <w:rsid w:val="00316B1F"/>
    <w:rsid w:val="00321786"/>
    <w:rsid w:val="00323EAA"/>
    <w:rsid w:val="00326F2E"/>
    <w:rsid w:val="00335EDF"/>
    <w:rsid w:val="00354C8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36C8B"/>
    <w:rsid w:val="00440F14"/>
    <w:rsid w:val="00444B7C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4C59"/>
    <w:rsid w:val="005308A0"/>
    <w:rsid w:val="00530A8C"/>
    <w:rsid w:val="00551421"/>
    <w:rsid w:val="00556415"/>
    <w:rsid w:val="0058162B"/>
    <w:rsid w:val="00581F81"/>
    <w:rsid w:val="005C4EFF"/>
    <w:rsid w:val="005D11C6"/>
    <w:rsid w:val="005F2421"/>
    <w:rsid w:val="00602BAE"/>
    <w:rsid w:val="00617A01"/>
    <w:rsid w:val="00633579"/>
    <w:rsid w:val="006338E7"/>
    <w:rsid w:val="006340B5"/>
    <w:rsid w:val="006375FB"/>
    <w:rsid w:val="00646DE4"/>
    <w:rsid w:val="0066195E"/>
    <w:rsid w:val="0068000C"/>
    <w:rsid w:val="006E499E"/>
    <w:rsid w:val="007041C5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45985"/>
    <w:rsid w:val="00957ED1"/>
    <w:rsid w:val="009C1B73"/>
    <w:rsid w:val="009C5872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B1888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CF47AC"/>
    <w:rsid w:val="00D32055"/>
    <w:rsid w:val="00D52B7D"/>
    <w:rsid w:val="00D86FAB"/>
    <w:rsid w:val="00DC2076"/>
    <w:rsid w:val="00DC3274"/>
    <w:rsid w:val="00DC70BB"/>
    <w:rsid w:val="00DD3B81"/>
    <w:rsid w:val="00DF0A8A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12019"/>
    <w:rsid w:val="00F93ACD"/>
    <w:rsid w:val="00FD40BF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53</cp:revision>
  <dcterms:created xsi:type="dcterms:W3CDTF">2018-08-05T07:22:00Z</dcterms:created>
  <dcterms:modified xsi:type="dcterms:W3CDTF">2023-01-01T07:59:00Z</dcterms:modified>
</cp:coreProperties>
</file>