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69CCDEF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BB09CE">
        <w:rPr>
          <w:rFonts w:hint="eastAsia"/>
          <w:sz w:val="32"/>
          <w:szCs w:val="32"/>
        </w:rPr>
        <w:t>取銷斑馬線反釀禍</w:t>
      </w:r>
    </w:p>
    <w:p w14:paraId="459AC819" w14:textId="28952E61" w:rsidR="005D11C6" w:rsidRDefault="009F7153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9F7153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61312" behindDoc="0" locked="0" layoutInCell="1" allowOverlap="1" wp14:anchorId="52BE71C2" wp14:editId="61EBFF6D">
            <wp:simplePos x="0" y="0"/>
            <wp:positionH relativeFrom="column">
              <wp:posOffset>981710</wp:posOffset>
            </wp:positionH>
            <wp:positionV relativeFrom="paragraph">
              <wp:posOffset>227330</wp:posOffset>
            </wp:positionV>
            <wp:extent cx="3347085" cy="1882140"/>
            <wp:effectExtent l="0" t="0" r="5715" b="0"/>
            <wp:wrapTopAndBottom/>
            <wp:docPr id="2" name="圖片 2" descr="一張含有 場景, 行人穿越道, 路, 戶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場景, 行人穿越道, 路, 戶外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D1B42" w14:textId="10FAB2B6" w:rsidR="009F7153" w:rsidRPr="009F7153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0BC09304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19B59819" w14:textId="6624F696" w:rsidR="00BB09CE" w:rsidRPr="00BB09CE" w:rsidRDefault="00BB09CE" w:rsidP="00BB09CE">
      <w:pPr>
        <w:pStyle w:val="Web"/>
        <w:numPr>
          <w:ilvl w:val="0"/>
          <w:numId w:val="17"/>
        </w:numPr>
        <w:shd w:val="clear" w:color="auto" w:fill="FFFFFF"/>
        <w:spacing w:before="0" w:beforeAutospacing="0" w:after="192" w:afterAutospacing="0"/>
        <w:rPr>
          <w:rFonts w:asciiTheme="minorEastAsia" w:eastAsiaTheme="minorEastAsia" w:hAnsiTheme="minorEastAsia"/>
          <w:color w:val="232A31"/>
        </w:rPr>
      </w:pPr>
      <w:r w:rsidRPr="00BB09CE">
        <w:rPr>
          <w:rFonts w:asciiTheme="minorEastAsia" w:eastAsiaTheme="minorEastAsia" w:hAnsiTheme="minorEastAsia"/>
          <w:color w:val="232A31"/>
        </w:rPr>
        <w:t>國人已經習慣路口走</w:t>
      </w:r>
      <w:r w:rsidR="00C3257C">
        <w:rPr>
          <w:rFonts w:asciiTheme="minorEastAsia" w:eastAsiaTheme="minorEastAsia" w:hAnsiTheme="minorEastAsia" w:hint="eastAsia"/>
          <w:color w:val="232A31"/>
        </w:rPr>
        <w:t>斑馬線</w:t>
      </w:r>
      <w:r w:rsidRPr="00BB09CE">
        <w:rPr>
          <w:rFonts w:asciiTheme="minorEastAsia" w:eastAsiaTheme="minorEastAsia" w:hAnsiTheme="minorEastAsia"/>
          <w:color w:val="232A31"/>
        </w:rPr>
        <w:t>，但桃園交通局考量，疏通大同路往省道方向的車流，因此取消大同路與中和路口的一側斑馬線，但卻也導致車禍意外，一名外籍遊客穿越馬路時，和計程車發生碰撞，當場鮮血</w:t>
      </w:r>
      <w:r w:rsidR="00725529">
        <w:rPr>
          <w:rFonts w:asciiTheme="minorEastAsia" w:eastAsiaTheme="minorEastAsia" w:hAnsiTheme="minorEastAsia" w:hint="eastAsia"/>
          <w:color w:val="232A31"/>
        </w:rPr>
        <w:t xml:space="preserve"> </w:t>
      </w:r>
      <w:r w:rsidR="00725529">
        <w:rPr>
          <w:rFonts w:asciiTheme="minorEastAsia" w:eastAsiaTheme="minorEastAsia" w:hAnsiTheme="minorEastAsia"/>
          <w:color w:val="232A31"/>
        </w:rPr>
        <w:t xml:space="preserve">                      </w:t>
      </w:r>
      <w:r w:rsidRPr="00BB09CE">
        <w:rPr>
          <w:rFonts w:asciiTheme="minorEastAsia" w:eastAsiaTheme="minorEastAsia" w:hAnsiTheme="minorEastAsia"/>
          <w:color w:val="232A31"/>
        </w:rPr>
        <w:t>直流。附近居民也說，即使塗銷掉斑馬線，他們還是照走．</w:t>
      </w:r>
    </w:p>
    <w:p w14:paraId="7ADA1961" w14:textId="6D8D22B7" w:rsidR="00B63CD0" w:rsidRPr="00B63CD0" w:rsidRDefault="00B63CD0" w:rsidP="00B63CD0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B63CD0">
        <w:rPr>
          <w:rFonts w:ascii="Helvetica Neue" w:eastAsia="新細明體" w:hAnsi="Helvetica Neue" w:cs="新細明體"/>
          <w:color w:val="232A31"/>
          <w:kern w:val="0"/>
          <w:szCs w:val="24"/>
        </w:rPr>
        <w:t>民眾說，「因為這邊早上學生也是很多，所以我覺得還是要保留（斑馬線）。」、「應該還是以行人優先啦。」</w:t>
      </w:r>
    </w:p>
    <w:p w14:paraId="1C0C9095" w14:textId="72A6469B" w:rsidR="00B63CD0" w:rsidRPr="00B63CD0" w:rsidRDefault="00B63CD0" w:rsidP="00B63CD0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B63CD0">
        <w:rPr>
          <w:rFonts w:ascii="Helvetica Neue" w:eastAsia="新細明體" w:hAnsi="Helvetica Neue" w:cs="新細明體"/>
          <w:color w:val="232A31"/>
          <w:kern w:val="0"/>
          <w:szCs w:val="24"/>
        </w:rPr>
        <w:t>原來是為了疏導大同路往省道的車流，才會塗銷這處斑馬線，只是這一塗銷不僅讓行人霧沙沙，還添加行人地獄的風險。</w:t>
      </w:r>
    </w:p>
    <w:p w14:paraId="782F1C9F" w14:textId="47145615" w:rsidR="00B9764D" w:rsidRDefault="00B63CD0" w:rsidP="003311BD">
      <w:pPr>
        <w:pStyle w:val="a5"/>
        <w:widowControl/>
        <w:shd w:val="clear" w:color="auto" w:fill="FFFFFF"/>
        <w:spacing w:after="192"/>
        <w:ind w:leftChars="0" w:left="956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B63CD0">
        <w:rPr>
          <w:rFonts w:ascii="Helvetica Neue" w:eastAsia="新細明體" w:hAnsi="Helvetica Neue" w:cs="新細明體"/>
          <w:color w:val="232A31"/>
          <w:kern w:val="0"/>
          <w:szCs w:val="24"/>
        </w:rPr>
        <w:t>交通工程科長曾啟倫說，「為了避免行人穿越大同路時呢，與紅燈右轉的一個車輛有交織的一個狀況，所以我們取消了，進大同路的一個這個路口端的一個行穿線。」</w:t>
      </w:r>
      <w:r w:rsidR="00C3257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 w:rsidR="00C3257C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</w:t>
      </w:r>
      <w:r w:rsidR="00C3257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C3257C"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2023/09/03 </w:t>
      </w:r>
      <w:r w:rsidR="00C3257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民視新聞網</w:t>
      </w:r>
      <w:r w:rsidR="00C3257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</w:p>
    <w:p w14:paraId="72372FAE" w14:textId="77777777" w:rsidR="003311BD" w:rsidRPr="003311BD" w:rsidRDefault="003311BD" w:rsidP="003311BD">
      <w:pPr>
        <w:widowControl/>
        <w:shd w:val="clear" w:color="auto" w:fill="FFFFFF"/>
        <w:spacing w:after="192"/>
        <w:rPr>
          <w:rFonts w:ascii="Helvetica Neue" w:eastAsia="新細明體" w:hAnsi="Helvetica Neue" w:cs="新細明體"/>
          <w:color w:val="232A31"/>
          <w:kern w:val="0"/>
          <w:szCs w:val="24"/>
        </w:rPr>
      </w:pPr>
    </w:p>
    <w:p w14:paraId="7643665B" w14:textId="59787EDA" w:rsidR="00447E69" w:rsidRPr="00447E69" w:rsidRDefault="00447E69" w:rsidP="00302F40">
      <w:pPr>
        <w:rPr>
          <w:b/>
          <w:szCs w:val="24"/>
        </w:rPr>
      </w:pPr>
    </w:p>
    <w:p w14:paraId="3E0067FB" w14:textId="305EDEC4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4A5BB36C" w:rsidR="00870D93" w:rsidRDefault="00870D93" w:rsidP="00870D93">
      <w:pPr>
        <w:rPr>
          <w:szCs w:val="24"/>
        </w:rPr>
      </w:pPr>
    </w:p>
    <w:p w14:paraId="454AC88F" w14:textId="1D44CE68" w:rsidR="00FE2104" w:rsidRPr="003311BD" w:rsidRDefault="00B63CD0" w:rsidP="003311BD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B63CD0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附近民眾</w:t>
      </w:r>
      <w:r w:rsidR="003311B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：大家</w:t>
      </w:r>
      <w:r w:rsidRPr="00B63CD0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早就習慣原先斑馬線的劃設，</w:t>
      </w:r>
      <w:r w:rsidR="003311B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所以</w:t>
      </w:r>
      <w:r w:rsidRPr="00B63CD0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還是照樣穿越馬路，交通局可得好好評估，是否恢復斑馬線，否則意外還</w:t>
      </w:r>
      <w:r w:rsidR="003311BD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是</w:t>
      </w:r>
      <w:r w:rsidRPr="00B63CD0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會發生。</w:t>
      </w:r>
    </w:p>
    <w:p w14:paraId="7E65333A" w14:textId="49F1071F" w:rsidR="009C1B73" w:rsidRDefault="009C1B73" w:rsidP="00870D93">
      <w:pPr>
        <w:rPr>
          <w:szCs w:val="24"/>
        </w:rPr>
      </w:pPr>
    </w:p>
    <w:p w14:paraId="08C30293" w14:textId="163F31FC" w:rsidR="00262755" w:rsidRPr="009C1B73" w:rsidRDefault="00262755" w:rsidP="00870D93">
      <w:pPr>
        <w:rPr>
          <w:szCs w:val="24"/>
        </w:rPr>
      </w:pPr>
    </w:p>
    <w:p w14:paraId="6DDFB07C" w14:textId="184B25A1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5746E9E1" w:rsidR="00321786" w:rsidRDefault="00321786" w:rsidP="00796CF6"/>
    <w:p w14:paraId="59FE2244" w14:textId="77777777" w:rsidR="00B3699B" w:rsidRDefault="005A5AE4" w:rsidP="00B3699B">
      <w:r>
        <w:rPr>
          <w:rFonts w:hint="eastAsia"/>
        </w:rPr>
        <w:lastRenderedPageBreak/>
        <w:t xml:space="preserve"> </w:t>
      </w:r>
      <w:r>
        <w:t xml:space="preserve">   </w:t>
      </w:r>
      <w:r>
        <w:rPr>
          <w:rFonts w:hint="eastAsia"/>
        </w:rPr>
        <w:t>這起事故，「外籍</w:t>
      </w:r>
      <w:r w:rsidR="00B24C73">
        <w:rPr>
          <w:rFonts w:hint="eastAsia"/>
        </w:rPr>
        <w:t>遊客</w:t>
      </w:r>
      <w:r>
        <w:rPr>
          <w:rFonts w:hint="eastAsia"/>
        </w:rPr>
        <w:t>」</w:t>
      </w:r>
      <w:r w:rsidR="00B24C73">
        <w:rPr>
          <w:rFonts w:hint="eastAsia"/>
        </w:rPr>
        <w:t>或許因不習慣這種三面有斑馬線，一邊卻塗銷斑馬線的交通規劃，</w:t>
      </w:r>
      <w:r w:rsidR="003311BD">
        <w:rPr>
          <w:rFonts w:hint="eastAsia"/>
        </w:rPr>
        <w:t>在地人也習慣了</w:t>
      </w:r>
      <w:r w:rsidR="00B3699B">
        <w:rPr>
          <w:rFonts w:hint="eastAsia"/>
        </w:rPr>
        <w:t>該處的斑馬線，再</w:t>
      </w:r>
      <w:r w:rsidR="0002115A">
        <w:rPr>
          <w:rFonts w:hint="eastAsia"/>
        </w:rPr>
        <w:t>加上</w:t>
      </w:r>
      <w:r w:rsidR="00B24C73">
        <w:rPr>
          <w:rFonts w:hint="eastAsia"/>
        </w:rPr>
        <w:t>本地的車輛又有</w:t>
      </w:r>
      <w:r w:rsidR="0006065F">
        <w:rPr>
          <w:rFonts w:hint="eastAsia"/>
        </w:rPr>
        <w:t>「</w:t>
      </w:r>
      <w:r w:rsidR="00B24C73">
        <w:rPr>
          <w:rFonts w:hint="eastAsia"/>
        </w:rPr>
        <w:t>行人</w:t>
      </w:r>
      <w:r w:rsidR="0006065F">
        <w:rPr>
          <w:rFonts w:hint="eastAsia"/>
        </w:rPr>
        <w:t>地獄」</w:t>
      </w:r>
      <w:r w:rsidR="00B24C73">
        <w:rPr>
          <w:rFonts w:hint="eastAsia"/>
        </w:rPr>
        <w:t>的</w:t>
      </w:r>
      <w:r w:rsidR="0006065F">
        <w:rPr>
          <w:rFonts w:hint="eastAsia"/>
        </w:rPr>
        <w:t>傳統，才會肇事。但是，我們也要指出，這樣的規劃也的確有重新檢討的必要。</w:t>
      </w:r>
    </w:p>
    <w:p w14:paraId="084224C3" w14:textId="77777777" w:rsidR="00B3699B" w:rsidRDefault="00B3699B" w:rsidP="00B3699B"/>
    <w:p w14:paraId="2AF2D445" w14:textId="42490B9F" w:rsidR="006F305A" w:rsidRDefault="0002115A" w:rsidP="006F305A">
      <w:pPr>
        <w:ind w:firstLineChars="200" w:firstLine="480"/>
      </w:pPr>
      <w:r>
        <w:rPr>
          <w:rFonts w:hint="eastAsia"/>
        </w:rPr>
        <w:t>新聞報導指出，</w:t>
      </w:r>
      <w:r w:rsidRPr="0002115A">
        <w:rPr>
          <w:rFonts w:ascii="Helvetica Neue" w:eastAsia="新細明體" w:hAnsi="Helvetica Neue" w:cs="新細明體"/>
          <w:color w:val="232A31"/>
          <w:kern w:val="0"/>
          <w:szCs w:val="24"/>
        </w:rPr>
        <w:t>原來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這</w:t>
      </w:r>
      <w:r w:rsidRPr="0002115A">
        <w:rPr>
          <w:rFonts w:ascii="Helvetica Neue" w:eastAsia="新細明體" w:hAnsi="Helvetica Neue" w:cs="新細明體"/>
          <w:color w:val="232A31"/>
          <w:kern w:val="0"/>
          <w:szCs w:val="24"/>
        </w:rPr>
        <w:t>是為了疏導大同路往省道的車流，才會塗銷這處斑馬線，只是這一塗銷不僅讓行人霧沙沙，還添加行人地獄的風險。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交管單位應該思考</w:t>
      </w:r>
      <w:r w:rsidR="00B3339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在不塗銷斑馬線的情況下，是否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還有別的規劃方式</w:t>
      </w:r>
      <w:r w:rsidR="00B3339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？</w:t>
      </w:r>
      <w:r w:rsidR="00E76C5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這是</w:t>
      </w:r>
      <w:r w:rsidR="00B3339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一定會有的，</w:t>
      </w:r>
      <w:r w:rsidR="00B3699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為什麼</w:t>
      </w:r>
      <w:r w:rsidR="00B3339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一個十字路口</w:t>
      </w:r>
      <w:r w:rsidR="00E76C5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，三側都有斑馬線，</w:t>
      </w:r>
      <w:r w:rsidR="00B3339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只有一側沒有，</w:t>
      </w:r>
      <w:r w:rsidR="00B3699B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顯然就</w:t>
      </w:r>
      <w:r w:rsidR="00E76C5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是以車輛</w:t>
      </w:r>
      <w:r w:rsidR="009C0F2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為</w:t>
      </w:r>
      <w:r w:rsidR="00E76C5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優先</w:t>
      </w:r>
      <w:r w:rsidR="009C0F2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來</w:t>
      </w:r>
      <w:r w:rsidR="00E76C5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考量的</w:t>
      </w:r>
      <w:r w:rsidR="0055484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。如</w:t>
      </w:r>
      <w:r w:rsidR="009C0F2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果我們</w:t>
      </w:r>
      <w:r w:rsidR="0055484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換個角度，以行人的路權優先來考量</w:t>
      </w:r>
      <w:r w:rsidR="009C0F2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看看</w:t>
      </w:r>
      <w:r w:rsidR="009C0F2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(</w:t>
      </w:r>
      <w:r w:rsidR="009C0F2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不是本來就該這樣嗎？</w:t>
      </w:r>
      <w:r w:rsidR="009C0F26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)</w:t>
      </w:r>
      <w:r w:rsidR="0055484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，應該怎麼規劃？因為</w:t>
      </w:r>
      <w:r w:rsidR="00D77D1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「三缺一」</w:t>
      </w:r>
      <w:r w:rsidR="00F2226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的設計不符合人性，</w:t>
      </w:r>
      <w:r w:rsidR="00E76C5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總是會有人不習慣</w:t>
      </w:r>
      <w:r w:rsidR="0072552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或沒看清楚</w:t>
      </w:r>
      <w:r w:rsidR="00D77D1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，如果沒有建立車讓人的</w:t>
      </w:r>
      <w:r w:rsidR="00F2226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意識</w:t>
      </w:r>
      <w:r w:rsidR="00D77D1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，以後必然還會有類似的事故</w:t>
      </w:r>
      <w:r w:rsidR="00E76C5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</w:t>
      </w:r>
    </w:p>
    <w:p w14:paraId="0A08F216" w14:textId="77777777" w:rsidR="006F305A" w:rsidRDefault="006F305A" w:rsidP="006F305A">
      <w:pPr>
        <w:ind w:firstLineChars="200" w:firstLine="480"/>
      </w:pPr>
    </w:p>
    <w:p w14:paraId="61233867" w14:textId="77777777" w:rsidR="006F305A" w:rsidRDefault="00047ACF" w:rsidP="006F305A">
      <w:pPr>
        <w:ind w:firstLineChars="200" w:firstLine="480"/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在還沒改變</w:t>
      </w:r>
      <w:r w:rsidR="00F2226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路口規劃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以前，我們建議</w:t>
      </w:r>
      <w:r w:rsidR="006F305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一定要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在塗銷斑馬線的路口，設立明顯的告示</w:t>
      </w:r>
      <w:r w:rsidR="006F305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或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牌</w:t>
      </w:r>
      <w:r w:rsidR="004D0EB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障礙物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，並且在尖</w:t>
      </w:r>
      <w:r w:rsidR="004D0EB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峰時段，加派警力疏導，因為這到底是規劃上的瑕疵啊！</w:t>
      </w:r>
    </w:p>
    <w:p w14:paraId="3759EE4F" w14:textId="77777777" w:rsidR="006F305A" w:rsidRDefault="006F305A" w:rsidP="006F305A">
      <w:pPr>
        <w:ind w:firstLineChars="200" w:firstLine="480"/>
      </w:pPr>
    </w:p>
    <w:p w14:paraId="0DA974FB" w14:textId="1F37B650" w:rsidR="00485B03" w:rsidRPr="006F305A" w:rsidRDefault="00485B03" w:rsidP="006F305A">
      <w:pPr>
        <w:ind w:firstLineChars="200" w:firstLine="480"/>
      </w:pP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同學們，你遇到三缺一的路口嗎？有沒有什麼其他改善的點子？請提出分享討論。</w:t>
      </w:r>
    </w:p>
    <w:p w14:paraId="54E36A3B" w14:textId="77777777" w:rsidR="00485B03" w:rsidRDefault="00485B03" w:rsidP="0002115A">
      <w:pPr>
        <w:widowControl/>
        <w:shd w:val="clear" w:color="auto" w:fill="FFFFFF"/>
        <w:spacing w:after="192"/>
        <w:rPr>
          <w:rFonts w:ascii="Helvetica Neue" w:eastAsia="新細明體" w:hAnsi="Helvetica Neue" w:cs="新細明體"/>
          <w:color w:val="232A31"/>
          <w:kern w:val="0"/>
          <w:szCs w:val="24"/>
        </w:rPr>
      </w:pPr>
    </w:p>
    <w:p w14:paraId="665C5AF3" w14:textId="77777777" w:rsidR="00047ACF" w:rsidRPr="0002115A" w:rsidRDefault="00047ACF" w:rsidP="0002115A">
      <w:pPr>
        <w:widowControl/>
        <w:shd w:val="clear" w:color="auto" w:fill="FFFFFF"/>
        <w:spacing w:after="192"/>
        <w:rPr>
          <w:rFonts w:ascii="Helvetica Neue" w:eastAsia="新細明體" w:hAnsi="Helvetica Neue" w:cs="新細明體"/>
          <w:color w:val="232A31"/>
          <w:kern w:val="0"/>
          <w:szCs w:val="24"/>
        </w:rPr>
      </w:pPr>
    </w:p>
    <w:p w14:paraId="2B82DBA3" w14:textId="6940CB42" w:rsidR="0006065F" w:rsidRPr="0002115A" w:rsidRDefault="0006065F" w:rsidP="00160992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135EF" w14:textId="77777777" w:rsidR="001D06CD" w:rsidRDefault="001D06CD" w:rsidP="00551421">
      <w:r>
        <w:separator/>
      </w:r>
    </w:p>
  </w:endnote>
  <w:endnote w:type="continuationSeparator" w:id="0">
    <w:p w14:paraId="22C6DD12" w14:textId="77777777" w:rsidR="001D06CD" w:rsidRDefault="001D06CD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04D7E" w14:textId="77777777" w:rsidR="001D06CD" w:rsidRDefault="001D06CD" w:rsidP="00551421">
      <w:r>
        <w:separator/>
      </w:r>
    </w:p>
  </w:footnote>
  <w:footnote w:type="continuationSeparator" w:id="0">
    <w:p w14:paraId="0F14488D" w14:textId="77777777" w:rsidR="001D06CD" w:rsidRDefault="001D06CD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2115A"/>
    <w:rsid w:val="00047ACF"/>
    <w:rsid w:val="0006065F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A10FC"/>
    <w:rsid w:val="001A32E8"/>
    <w:rsid w:val="001C5D02"/>
    <w:rsid w:val="001D06CD"/>
    <w:rsid w:val="001E60B9"/>
    <w:rsid w:val="001E666A"/>
    <w:rsid w:val="00212296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11BD"/>
    <w:rsid w:val="00333899"/>
    <w:rsid w:val="00335EDF"/>
    <w:rsid w:val="00351B8C"/>
    <w:rsid w:val="00353E47"/>
    <w:rsid w:val="00354C8F"/>
    <w:rsid w:val="00361864"/>
    <w:rsid w:val="003834BB"/>
    <w:rsid w:val="00392CD3"/>
    <w:rsid w:val="003A6144"/>
    <w:rsid w:val="003A6515"/>
    <w:rsid w:val="003A6F03"/>
    <w:rsid w:val="003B7205"/>
    <w:rsid w:val="003C2B6E"/>
    <w:rsid w:val="003C2F1E"/>
    <w:rsid w:val="003C4875"/>
    <w:rsid w:val="003C7408"/>
    <w:rsid w:val="003D1285"/>
    <w:rsid w:val="003F0DE0"/>
    <w:rsid w:val="003F1C7F"/>
    <w:rsid w:val="003F4A5D"/>
    <w:rsid w:val="00436C8B"/>
    <w:rsid w:val="00440F14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5B03"/>
    <w:rsid w:val="0048772B"/>
    <w:rsid w:val="004A5519"/>
    <w:rsid w:val="004A7796"/>
    <w:rsid w:val="004C1205"/>
    <w:rsid w:val="004D0EBA"/>
    <w:rsid w:val="004E369E"/>
    <w:rsid w:val="004F4C59"/>
    <w:rsid w:val="005308A0"/>
    <w:rsid w:val="00530A8C"/>
    <w:rsid w:val="00551421"/>
    <w:rsid w:val="00554841"/>
    <w:rsid w:val="00556415"/>
    <w:rsid w:val="00572B78"/>
    <w:rsid w:val="005744BC"/>
    <w:rsid w:val="0058162B"/>
    <w:rsid w:val="00581F81"/>
    <w:rsid w:val="005A5AE4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95E"/>
    <w:rsid w:val="006A4EAA"/>
    <w:rsid w:val="006D7498"/>
    <w:rsid w:val="006E499E"/>
    <w:rsid w:val="006F305A"/>
    <w:rsid w:val="007041C5"/>
    <w:rsid w:val="0072431A"/>
    <w:rsid w:val="00724C8B"/>
    <w:rsid w:val="00725529"/>
    <w:rsid w:val="007303BC"/>
    <w:rsid w:val="0073246D"/>
    <w:rsid w:val="0073612C"/>
    <w:rsid w:val="00763E64"/>
    <w:rsid w:val="00772AA3"/>
    <w:rsid w:val="00781D3C"/>
    <w:rsid w:val="00796CF6"/>
    <w:rsid w:val="007B4FE1"/>
    <w:rsid w:val="007C1704"/>
    <w:rsid w:val="007C2C56"/>
    <w:rsid w:val="007F2019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134C"/>
    <w:rsid w:val="0091488C"/>
    <w:rsid w:val="009177C9"/>
    <w:rsid w:val="00933B08"/>
    <w:rsid w:val="00943AD3"/>
    <w:rsid w:val="00945985"/>
    <w:rsid w:val="00957ED1"/>
    <w:rsid w:val="00985887"/>
    <w:rsid w:val="009C0F26"/>
    <w:rsid w:val="009C1B73"/>
    <w:rsid w:val="009C1BC8"/>
    <w:rsid w:val="009C5872"/>
    <w:rsid w:val="009F3A6D"/>
    <w:rsid w:val="009F7153"/>
    <w:rsid w:val="00A14640"/>
    <w:rsid w:val="00A31660"/>
    <w:rsid w:val="00A3664E"/>
    <w:rsid w:val="00A42C57"/>
    <w:rsid w:val="00A460BB"/>
    <w:rsid w:val="00A462C1"/>
    <w:rsid w:val="00A65C6E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24C73"/>
    <w:rsid w:val="00B2655F"/>
    <w:rsid w:val="00B33398"/>
    <w:rsid w:val="00B34773"/>
    <w:rsid w:val="00B3699B"/>
    <w:rsid w:val="00B63CD0"/>
    <w:rsid w:val="00B65E54"/>
    <w:rsid w:val="00B73904"/>
    <w:rsid w:val="00B81B76"/>
    <w:rsid w:val="00B9764D"/>
    <w:rsid w:val="00BA2052"/>
    <w:rsid w:val="00BB09CE"/>
    <w:rsid w:val="00BF7D12"/>
    <w:rsid w:val="00C201E9"/>
    <w:rsid w:val="00C24038"/>
    <w:rsid w:val="00C3257C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CF47AC"/>
    <w:rsid w:val="00D1130A"/>
    <w:rsid w:val="00D32055"/>
    <w:rsid w:val="00D4135B"/>
    <w:rsid w:val="00D66508"/>
    <w:rsid w:val="00D77D1C"/>
    <w:rsid w:val="00D86FAB"/>
    <w:rsid w:val="00DC2076"/>
    <w:rsid w:val="00DC3274"/>
    <w:rsid w:val="00DC70BB"/>
    <w:rsid w:val="00DD3B81"/>
    <w:rsid w:val="00DF0A8A"/>
    <w:rsid w:val="00E14E91"/>
    <w:rsid w:val="00E31DCB"/>
    <w:rsid w:val="00E37B2B"/>
    <w:rsid w:val="00E4157E"/>
    <w:rsid w:val="00E558A1"/>
    <w:rsid w:val="00E67AA9"/>
    <w:rsid w:val="00E730F1"/>
    <w:rsid w:val="00E76C5F"/>
    <w:rsid w:val="00EC4E65"/>
    <w:rsid w:val="00ED51BE"/>
    <w:rsid w:val="00EE115B"/>
    <w:rsid w:val="00EF7A24"/>
    <w:rsid w:val="00F12019"/>
    <w:rsid w:val="00F22269"/>
    <w:rsid w:val="00F93ACD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74</cp:revision>
  <dcterms:created xsi:type="dcterms:W3CDTF">2018-08-05T07:22:00Z</dcterms:created>
  <dcterms:modified xsi:type="dcterms:W3CDTF">2023-09-20T05:59:00Z</dcterms:modified>
</cp:coreProperties>
</file>