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DEA14E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F1EFF">
        <w:rPr>
          <w:rFonts w:hint="eastAsia"/>
          <w:sz w:val="32"/>
          <w:szCs w:val="32"/>
        </w:rPr>
        <w:t>設計新型交通符號</w:t>
      </w:r>
    </w:p>
    <w:p w14:paraId="459AC819" w14:textId="4830D95A" w:rsidR="005D11C6" w:rsidRDefault="004F1EF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F1EF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8035229" wp14:editId="3DA09640">
            <wp:simplePos x="0" y="0"/>
            <wp:positionH relativeFrom="column">
              <wp:posOffset>1144270</wp:posOffset>
            </wp:positionH>
            <wp:positionV relativeFrom="paragraph">
              <wp:posOffset>228600</wp:posOffset>
            </wp:positionV>
            <wp:extent cx="3147695" cy="1770380"/>
            <wp:effectExtent l="0" t="0" r="1905" b="0"/>
            <wp:wrapTopAndBottom/>
            <wp:docPr id="1" name="圖片 1" descr="一張含有 場景, 戶外, 路, 道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場景, 戶外, 路, 道路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61EC3" w14:textId="562C019A" w:rsidR="00D546E4" w:rsidRPr="0054492D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B9909B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7C688566" w14:textId="77777777" w:rsidR="00095B7D" w:rsidRPr="00095B7D" w:rsidRDefault="004F1EFF" w:rsidP="00095B7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F1EF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了解決高雄前鎮區文橫三路與廣西路口為Y字型路口複雜的交通問題，市府交通局首創「標線型圓環」規範路口的行車動線來改善。近日市府又在路口地面劃設一個「長相怪異」的標誌，只見雙向箭頭朝兩側扭曲、左側的箭頭中間更被點上一個圓點，瞬間引發熱議，就有網友調侃這是「康丁斯基」抽象符號，對此，交通局做出解釋。</w:t>
      </w:r>
    </w:p>
    <w:p w14:paraId="381EC2A0" w14:textId="77777777" w:rsidR="00095B7D" w:rsidRPr="00095B7D" w:rsidRDefault="00095B7D" w:rsidP="00095B7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D0A1587" w14:textId="132C6EE9" w:rsidR="004F1EFF" w:rsidRDefault="004F1EFF" w:rsidP="00095B7D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095B7D">
        <w:rPr>
          <w:rFonts w:asciiTheme="minorEastAsia" w:hAnsiTheme="minorEastAsia" w:cs="新細明體"/>
          <w:color w:val="232A31"/>
          <w:kern w:val="0"/>
          <w:szCs w:val="24"/>
        </w:rPr>
        <w:t>針對民眾熱議的路面出現「康丁斯基」抽象符號一事，市府交通局解釋，「考量首創標線圓環，為了加強對用路人的導引，也參考國外（荷蘭）圓環使用地面繪製圖像型導引箭頭，使民眾更加直覺瞭解圓環遵行方向」。</w:t>
      </w:r>
    </w:p>
    <w:p w14:paraId="2AA799D1" w14:textId="77777777" w:rsidR="00095B7D" w:rsidRPr="00095B7D" w:rsidRDefault="00095B7D" w:rsidP="00095B7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6E88BC6" w14:textId="42FDCFCE" w:rsidR="004F1EFF" w:rsidRPr="004F1EFF" w:rsidRDefault="004F1EFF" w:rsidP="00095B7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F1EFF">
        <w:rPr>
          <w:rFonts w:asciiTheme="minorEastAsia" w:hAnsiTheme="minorEastAsia" w:cs="新細明體"/>
          <w:color w:val="232A31"/>
          <w:kern w:val="0"/>
          <w:szCs w:val="24"/>
        </w:rPr>
        <w:t>交通局補充，駕駛人僅需依標誌及標線行駛：進入圓環前有讓路線，應讓環內車輛優先通行；進入圓環後，遵循方向依序行駛。另外實施初期也協請警力加強疏導，維護路口行車安全及秩序。</w:t>
      </w:r>
      <w:r w:rsidR="003D7FCC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3D7FCC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3D7FCC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3D7FCC">
        <w:rPr>
          <w:rFonts w:asciiTheme="minorEastAsia" w:hAnsiTheme="minorEastAsia" w:cs="新細明體"/>
          <w:color w:val="232A31"/>
          <w:kern w:val="0"/>
          <w:szCs w:val="24"/>
        </w:rPr>
        <w:t xml:space="preserve">2024/03/04 </w:t>
      </w:r>
      <w:r w:rsidR="003D7FCC">
        <w:rPr>
          <w:rFonts w:asciiTheme="minorEastAsia" w:hAnsiTheme="minorEastAsia" w:cs="新細明體" w:hint="eastAsia"/>
          <w:color w:val="232A31"/>
          <w:kern w:val="0"/>
          <w:szCs w:val="24"/>
        </w:rPr>
        <w:t>新聞網)</w:t>
      </w:r>
    </w:p>
    <w:p w14:paraId="7643665B" w14:textId="70B19AD7" w:rsidR="00447E69" w:rsidRPr="000D670A" w:rsidRDefault="00447E69" w:rsidP="00302F40">
      <w:pPr>
        <w:rPr>
          <w:b/>
          <w:szCs w:val="24"/>
        </w:rPr>
      </w:pPr>
    </w:p>
    <w:p w14:paraId="688E18B3" w14:textId="77777777" w:rsidR="005A548D" w:rsidRPr="005A548D" w:rsidRDefault="005A548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A2A8F76" w14:textId="77777777" w:rsidR="00095B7D" w:rsidRPr="00095B7D" w:rsidRDefault="00095B7D" w:rsidP="00095B7D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095B7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夏祖亮汽車藝術主題商店」PO文調侃道，台灣標線劃設已融入符號學、抽象主義，「我懷疑康丁斯基有參與高雄標線設計！」。</w:t>
      </w:r>
    </w:p>
    <w:p w14:paraId="454AC88F" w14:textId="77777777" w:rsidR="00FE2104" w:rsidRPr="00D00F33" w:rsidRDefault="00FE2104" w:rsidP="00D00F33">
      <w:pPr>
        <w:rPr>
          <w:rFonts w:hint="eastAsia"/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D2F3C28" w:rsidR="00D86FAB" w:rsidRDefault="00095B7D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065D085F" w14:textId="0D07E73B" w:rsidR="00501154" w:rsidRDefault="00095B7D" w:rsidP="00501154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 w:rsidR="00501154" w:rsidRPr="0050115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為了解決高雄前鎮區文橫三路與廣西路口為Y字型路口複雜的交通問題，市府交通局首創「標線型圓環」規範路口的行車動線來改善</w:t>
      </w:r>
      <w:r w:rsidR="0050115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，我們必需予以肯定</w:t>
      </w:r>
      <w:r w:rsidR="009D6F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。唯有不斷思考如何完善現有交通系統，正是交通局的責任，現在看到</w:t>
      </w:r>
      <w:r w:rsidR="001367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高雄市</w:t>
      </w:r>
      <w:r w:rsidR="009D6F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交通局主動</w:t>
      </w:r>
      <w:r w:rsidR="001367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首創馬路上新</w:t>
      </w:r>
      <w:r w:rsidR="008E4A9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1367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標</w:t>
      </w:r>
      <w:r w:rsidR="008E4A9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線</w:t>
      </w:r>
      <w:r w:rsidR="001367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符號，</w:t>
      </w:r>
      <w:r w:rsidR="008E4A9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應該予以鼓勵和肯定</w:t>
      </w:r>
      <w:r w:rsidR="003F51A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，至少比因循過去毫無作為的老作風好太多了</w:t>
      </w:r>
      <w:r w:rsidR="00501154" w:rsidRPr="0050115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6B038E18" w14:textId="026F3166" w:rsidR="008E4A98" w:rsidRDefault="008E4A98" w:rsidP="00501154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EC6C123" w14:textId="62AC38B0" w:rsidR="008E4A98" w:rsidRDefault="008E4A98" w:rsidP="00501154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42127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之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所以有網友出來調侃</w:t>
      </w:r>
      <w:r w:rsidR="0042127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，那是因為這個新設計出來的標線符號</w:t>
      </w:r>
      <w:r w:rsidR="004813F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，很多人看不懂不認識，這或許是因為是新創，宣導工作不足</w:t>
      </w:r>
      <w:r w:rsidR="00D00F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所致</w:t>
      </w:r>
      <w:r w:rsidR="004813F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，但無論如何</w:t>
      </w:r>
      <w:r w:rsidR="00A01FA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這是交通局真正的用心解決現有問題的積極做法。或許這個新</w:t>
      </w:r>
      <w:r w:rsidR="002C6C4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創符號</w:t>
      </w:r>
      <w:r w:rsidR="00A01FA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還在試用</w:t>
      </w:r>
      <w:r w:rsidR="002C6C4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，那麼我們建議</w:t>
      </w:r>
      <w:r w:rsidR="00205B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高雄市</w:t>
      </w:r>
      <w:r w:rsidR="002C6C4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交通局</w:t>
      </w:r>
      <w:r w:rsidR="00777C8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儘快建立新創符號</w:t>
      </w:r>
      <w:r w:rsidR="009D4A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試用階段</w:t>
      </w:r>
      <w:r w:rsidR="00777C8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9D4A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SOP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EF6F0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做好宣工作。</w:t>
      </w:r>
      <w:r w:rsidR="00903D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上級單位也應重視和鼓勵</w:t>
      </w:r>
      <w:r w:rsidR="003219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，並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將</w:t>
      </w:r>
      <w:r w:rsidR="00EF6F0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各縣市試行有效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3219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做法全</w:t>
      </w:r>
      <w:r w:rsidR="003219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面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推廣</w:t>
      </w:r>
      <w:r w:rsidR="003219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，這樣才是不斷</w:t>
      </w:r>
      <w:r w:rsidR="00205B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完善系統的</w:t>
      </w:r>
      <w:r w:rsidR="003219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正</w:t>
      </w:r>
      <w:r w:rsidR="00205B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確觀念</w:t>
      </w:r>
      <w:r w:rsidR="00444C8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FDEB1EB" w14:textId="0D5C5659" w:rsidR="00777C80" w:rsidRDefault="00777C80" w:rsidP="00501154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A693CDF" w14:textId="3DC9537C" w:rsidR="00777C80" w:rsidRPr="00205BF0" w:rsidRDefault="00205BF0" w:rsidP="00501154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同學們，想想看，你見過</w:t>
      </w:r>
      <w:r w:rsidR="009D2B8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什麼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交通</w:t>
      </w:r>
      <w:r w:rsidR="009D2B8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號誌或標線的創新？請提出分享討論。</w:t>
      </w:r>
    </w:p>
    <w:p w14:paraId="16CA5D5E" w14:textId="77777777" w:rsidR="00777C80" w:rsidRPr="00501154" w:rsidRDefault="00777C80" w:rsidP="00501154"/>
    <w:p w14:paraId="571F8BB1" w14:textId="77777777" w:rsidR="004F4C59" w:rsidRPr="00501154" w:rsidRDefault="004F4C59" w:rsidP="00E37B2B"/>
    <w:sectPr w:rsidR="004F4C59" w:rsidRPr="0050115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BBF96" w14:textId="77777777" w:rsidR="003371E2" w:rsidRDefault="003371E2" w:rsidP="00551421">
      <w:r>
        <w:separator/>
      </w:r>
    </w:p>
  </w:endnote>
  <w:endnote w:type="continuationSeparator" w:id="0">
    <w:p w14:paraId="45A99CB1" w14:textId="77777777" w:rsidR="003371E2" w:rsidRDefault="003371E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02BD1" w14:textId="77777777" w:rsidR="003371E2" w:rsidRDefault="003371E2" w:rsidP="00551421">
      <w:r>
        <w:separator/>
      </w:r>
    </w:p>
  </w:footnote>
  <w:footnote w:type="continuationSeparator" w:id="0">
    <w:p w14:paraId="5EBB9E41" w14:textId="77777777" w:rsidR="003371E2" w:rsidRDefault="003371E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F586CD9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95B7D"/>
    <w:rsid w:val="000A5495"/>
    <w:rsid w:val="000B0F70"/>
    <w:rsid w:val="000C0C4F"/>
    <w:rsid w:val="000D2716"/>
    <w:rsid w:val="000D4B8F"/>
    <w:rsid w:val="000D670A"/>
    <w:rsid w:val="000E6EDC"/>
    <w:rsid w:val="000E7E16"/>
    <w:rsid w:val="00104D76"/>
    <w:rsid w:val="001100D1"/>
    <w:rsid w:val="00116150"/>
    <w:rsid w:val="00121900"/>
    <w:rsid w:val="001264F5"/>
    <w:rsid w:val="00136708"/>
    <w:rsid w:val="001454C1"/>
    <w:rsid w:val="00160992"/>
    <w:rsid w:val="00161BC9"/>
    <w:rsid w:val="00180DA3"/>
    <w:rsid w:val="001A10FC"/>
    <w:rsid w:val="001A32E8"/>
    <w:rsid w:val="001C5D02"/>
    <w:rsid w:val="001E60B9"/>
    <w:rsid w:val="001E666A"/>
    <w:rsid w:val="00205BF0"/>
    <w:rsid w:val="00212296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C6C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19CE"/>
    <w:rsid w:val="00323EAA"/>
    <w:rsid w:val="00324263"/>
    <w:rsid w:val="00326F2E"/>
    <w:rsid w:val="00333899"/>
    <w:rsid w:val="00333E12"/>
    <w:rsid w:val="00335EDF"/>
    <w:rsid w:val="003371E2"/>
    <w:rsid w:val="00351B8C"/>
    <w:rsid w:val="00353E47"/>
    <w:rsid w:val="00354C8F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0CCB"/>
    <w:rsid w:val="003D1285"/>
    <w:rsid w:val="003D7FCC"/>
    <w:rsid w:val="003F0DE0"/>
    <w:rsid w:val="003F1C7F"/>
    <w:rsid w:val="003F4A5D"/>
    <w:rsid w:val="003F51A4"/>
    <w:rsid w:val="00421274"/>
    <w:rsid w:val="00436C8B"/>
    <w:rsid w:val="00440F14"/>
    <w:rsid w:val="00441DFB"/>
    <w:rsid w:val="00444B7C"/>
    <w:rsid w:val="00444C8C"/>
    <w:rsid w:val="00445673"/>
    <w:rsid w:val="00447E69"/>
    <w:rsid w:val="00454A87"/>
    <w:rsid w:val="00456328"/>
    <w:rsid w:val="00457A32"/>
    <w:rsid w:val="004713AA"/>
    <w:rsid w:val="0047385B"/>
    <w:rsid w:val="0048109D"/>
    <w:rsid w:val="004813FB"/>
    <w:rsid w:val="0048772B"/>
    <w:rsid w:val="004A5519"/>
    <w:rsid w:val="004A7796"/>
    <w:rsid w:val="004B45C4"/>
    <w:rsid w:val="004C1205"/>
    <w:rsid w:val="004E369E"/>
    <w:rsid w:val="004F1EFF"/>
    <w:rsid w:val="004F4C59"/>
    <w:rsid w:val="00501154"/>
    <w:rsid w:val="005308A0"/>
    <w:rsid w:val="00530A8C"/>
    <w:rsid w:val="005372E7"/>
    <w:rsid w:val="0054492D"/>
    <w:rsid w:val="00551421"/>
    <w:rsid w:val="00556415"/>
    <w:rsid w:val="005744BC"/>
    <w:rsid w:val="0058162B"/>
    <w:rsid w:val="00581F81"/>
    <w:rsid w:val="005A548D"/>
    <w:rsid w:val="005D11C6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0656"/>
    <w:rsid w:val="0073246D"/>
    <w:rsid w:val="0073612C"/>
    <w:rsid w:val="00763E64"/>
    <w:rsid w:val="00772AA3"/>
    <w:rsid w:val="00777C80"/>
    <w:rsid w:val="00781D3C"/>
    <w:rsid w:val="00785EA7"/>
    <w:rsid w:val="00796CF6"/>
    <w:rsid w:val="007B4FE1"/>
    <w:rsid w:val="007C1704"/>
    <w:rsid w:val="007C2C56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4A98"/>
    <w:rsid w:val="00903D57"/>
    <w:rsid w:val="0091134C"/>
    <w:rsid w:val="0091488C"/>
    <w:rsid w:val="009177C9"/>
    <w:rsid w:val="00933B08"/>
    <w:rsid w:val="00943AD3"/>
    <w:rsid w:val="00945985"/>
    <w:rsid w:val="00957ED1"/>
    <w:rsid w:val="00985887"/>
    <w:rsid w:val="009B36C7"/>
    <w:rsid w:val="009C1B73"/>
    <w:rsid w:val="009C1BC8"/>
    <w:rsid w:val="009C5872"/>
    <w:rsid w:val="009D2B8F"/>
    <w:rsid w:val="009D4A7F"/>
    <w:rsid w:val="009D6F70"/>
    <w:rsid w:val="00A01FAF"/>
    <w:rsid w:val="00A14640"/>
    <w:rsid w:val="00A15EDF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34966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00F33"/>
    <w:rsid w:val="00D1130A"/>
    <w:rsid w:val="00D148EC"/>
    <w:rsid w:val="00D32055"/>
    <w:rsid w:val="00D4135B"/>
    <w:rsid w:val="00D546E4"/>
    <w:rsid w:val="00D66508"/>
    <w:rsid w:val="00D805F0"/>
    <w:rsid w:val="00D86FAB"/>
    <w:rsid w:val="00DC2076"/>
    <w:rsid w:val="00DC3274"/>
    <w:rsid w:val="00DC5713"/>
    <w:rsid w:val="00DC70BB"/>
    <w:rsid w:val="00DD3B81"/>
    <w:rsid w:val="00DF0A8A"/>
    <w:rsid w:val="00E14E91"/>
    <w:rsid w:val="00E31DCB"/>
    <w:rsid w:val="00E37B2B"/>
    <w:rsid w:val="00E4157E"/>
    <w:rsid w:val="00E558A1"/>
    <w:rsid w:val="00E67AA9"/>
    <w:rsid w:val="00E730F1"/>
    <w:rsid w:val="00EC4E65"/>
    <w:rsid w:val="00ED51BE"/>
    <w:rsid w:val="00EE115B"/>
    <w:rsid w:val="00EF6F00"/>
    <w:rsid w:val="00EF7A24"/>
    <w:rsid w:val="00F12019"/>
    <w:rsid w:val="00F93ACD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81</cp:revision>
  <dcterms:created xsi:type="dcterms:W3CDTF">2018-08-05T07:22:00Z</dcterms:created>
  <dcterms:modified xsi:type="dcterms:W3CDTF">2024-03-09T06:35:00Z</dcterms:modified>
</cp:coreProperties>
</file>