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74B7142" w:rsidR="00212296" w:rsidRPr="006416C4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B7480">
        <w:rPr>
          <w:rFonts w:hint="eastAsia"/>
          <w:sz w:val="32"/>
          <w:szCs w:val="32"/>
        </w:rPr>
        <w:t>利用</w:t>
      </w:r>
      <w:r w:rsidR="003B7480">
        <w:rPr>
          <w:rFonts w:hint="eastAsia"/>
          <w:sz w:val="32"/>
          <w:szCs w:val="32"/>
        </w:rPr>
        <w:t>u</w:t>
      </w:r>
      <w:r w:rsidR="003B7480">
        <w:rPr>
          <w:sz w:val="32"/>
          <w:szCs w:val="32"/>
        </w:rPr>
        <w:t>-</w:t>
      </w:r>
      <w:r w:rsidR="003B7480">
        <w:rPr>
          <w:rFonts w:hint="eastAsia"/>
          <w:sz w:val="32"/>
          <w:szCs w:val="32"/>
        </w:rPr>
        <w:t>bike</w:t>
      </w:r>
      <w:r w:rsidR="003B7480">
        <w:rPr>
          <w:rFonts w:hint="eastAsia"/>
          <w:sz w:val="32"/>
          <w:szCs w:val="32"/>
        </w:rPr>
        <w:t>外送</w:t>
      </w:r>
    </w:p>
    <w:p w14:paraId="459AC819" w14:textId="49DB4518" w:rsidR="005D11C6" w:rsidRDefault="004874BF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4874BF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EE07630" wp14:editId="7C4D5917">
            <wp:simplePos x="0" y="0"/>
            <wp:positionH relativeFrom="column">
              <wp:posOffset>1134745</wp:posOffset>
            </wp:positionH>
            <wp:positionV relativeFrom="paragraph">
              <wp:posOffset>475490</wp:posOffset>
            </wp:positionV>
            <wp:extent cx="2967355" cy="2225675"/>
            <wp:effectExtent l="0" t="0" r="4445" b="0"/>
            <wp:wrapTopAndBottom/>
            <wp:docPr id="1" name="圖片 1" descr="一張含有 戶外, 陸上交通工具, 車輛, 輪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戶外, 陸上交通工具, 車輛, 輪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5761F" w14:textId="1130CDAB" w:rsidR="00254103" w:rsidRPr="006E1ECA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23EF7CA0" w14:textId="1E67A8D5" w:rsidR="0048130F" w:rsidRPr="00254103" w:rsidRDefault="00D86FAB" w:rsidP="00254103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BE91EB2" w14:textId="4F92B29E" w:rsidR="003B7480" w:rsidRPr="003B7480" w:rsidRDefault="003B7480" w:rsidP="003B7480">
      <w:pPr>
        <w:pStyle w:val="Web"/>
        <w:numPr>
          <w:ilvl w:val="0"/>
          <w:numId w:val="17"/>
        </w:numPr>
        <w:shd w:val="clear" w:color="auto" w:fill="FFFFFF"/>
        <w:spacing w:before="0" w:beforeAutospacing="0" w:after="192" w:afterAutospacing="0"/>
        <w:rPr>
          <w:rFonts w:asciiTheme="minorEastAsia" w:eastAsiaTheme="minorEastAsia" w:hAnsiTheme="minorEastAsia"/>
          <w:color w:val="232A31"/>
        </w:rPr>
      </w:pPr>
      <w:r w:rsidRPr="003B7480">
        <w:rPr>
          <w:rFonts w:asciiTheme="minorEastAsia" w:eastAsiaTheme="minorEastAsia" w:hAnsiTheme="minorEastAsia"/>
          <w:color w:val="232A31"/>
        </w:rPr>
        <w:t>在台北市租借</w:t>
      </w:r>
      <w:proofErr w:type="spellStart"/>
      <w:r w:rsidR="004874BF">
        <w:rPr>
          <w:rFonts w:asciiTheme="minorEastAsia" w:eastAsiaTheme="minorEastAsia" w:hAnsiTheme="minorEastAsia" w:hint="eastAsia"/>
          <w:color w:val="232A31"/>
        </w:rPr>
        <w:t>YouBike</w:t>
      </w:r>
      <w:proofErr w:type="spellEnd"/>
      <w:r w:rsidRPr="003B7480">
        <w:rPr>
          <w:rFonts w:asciiTheme="minorEastAsia" w:eastAsiaTheme="minorEastAsia" w:hAnsiTheme="minorEastAsia"/>
          <w:color w:val="232A31"/>
        </w:rPr>
        <w:t>前30分鐘免費，市府盼能鼓勵市民多利用大眾運輸等綠色運具減碳，不過，有民眾發現免費的措施疑被外送員當成不須成本的營利工具。議員表示，騎</w:t>
      </w:r>
      <w:proofErr w:type="spellStart"/>
      <w:r w:rsidRPr="003B7480">
        <w:rPr>
          <w:rFonts w:asciiTheme="minorEastAsia" w:eastAsiaTheme="minorEastAsia" w:hAnsiTheme="minorEastAsia"/>
          <w:color w:val="232A31"/>
        </w:rPr>
        <w:t>YouBike</w:t>
      </w:r>
      <w:proofErr w:type="spellEnd"/>
      <w:r w:rsidRPr="003B7480">
        <w:rPr>
          <w:rFonts w:asciiTheme="minorEastAsia" w:eastAsiaTheme="minorEastAsia" w:hAnsiTheme="minorEastAsia"/>
          <w:color w:val="232A31"/>
        </w:rPr>
        <w:t>送外送與公益設立原則大相逕庭，況且賺錢不會回饋，簡直是慷全民之慨。台北市交通局回應，將與微笑單車公司評估，於會員條款明文禁止從事外送等營利行為。</w:t>
      </w:r>
    </w:p>
    <w:p w14:paraId="39B80E6D" w14:textId="0BC45B26" w:rsidR="00B17C5C" w:rsidRPr="00E15FA2" w:rsidRDefault="003B7480" w:rsidP="00E15FA2">
      <w:pPr>
        <w:pStyle w:val="Web"/>
        <w:shd w:val="clear" w:color="auto" w:fill="FFFFFF"/>
        <w:spacing w:before="0" w:beforeAutospacing="0" w:after="192" w:afterAutospacing="0"/>
        <w:ind w:left="956"/>
        <w:rPr>
          <w:rFonts w:asciiTheme="minorEastAsia" w:eastAsiaTheme="minorEastAsia" w:hAnsiTheme="minorEastAsia" w:hint="eastAsia"/>
          <w:color w:val="232A31"/>
        </w:rPr>
      </w:pPr>
      <w:r w:rsidRPr="003B7480">
        <w:rPr>
          <w:rFonts w:asciiTheme="minorEastAsia" w:eastAsiaTheme="minorEastAsia" w:hAnsiTheme="minorEastAsia"/>
          <w:color w:val="232A31"/>
        </w:rPr>
        <w:t>台北市長蔣萬安為鼓勵市民使用綠運輸，宣布今年2月28日起</w:t>
      </w:r>
      <w:proofErr w:type="spellStart"/>
      <w:r w:rsidRPr="003B7480">
        <w:rPr>
          <w:rFonts w:asciiTheme="minorEastAsia" w:eastAsiaTheme="minorEastAsia" w:hAnsiTheme="minorEastAsia"/>
          <w:color w:val="232A31"/>
        </w:rPr>
        <w:t>YouBike</w:t>
      </w:r>
      <w:proofErr w:type="spellEnd"/>
      <w:r w:rsidRPr="003B7480">
        <w:rPr>
          <w:rFonts w:asciiTheme="minorEastAsia" w:eastAsiaTheme="minorEastAsia" w:hAnsiTheme="minorEastAsia"/>
          <w:color w:val="232A31"/>
        </w:rPr>
        <w:t>前30分鐘由市府補貼費用讓民眾免費租借，但有民眾發現外送員背著保溫箱騎</w:t>
      </w:r>
      <w:proofErr w:type="spellStart"/>
      <w:r w:rsidRPr="003B7480">
        <w:rPr>
          <w:rFonts w:asciiTheme="minorEastAsia" w:eastAsiaTheme="minorEastAsia" w:hAnsiTheme="minorEastAsia"/>
          <w:color w:val="232A31"/>
        </w:rPr>
        <w:t>YouBike</w:t>
      </w:r>
      <w:proofErr w:type="spellEnd"/>
      <w:r w:rsidRPr="003B7480">
        <w:rPr>
          <w:rFonts w:asciiTheme="minorEastAsia" w:eastAsiaTheme="minorEastAsia" w:hAnsiTheme="minorEastAsia"/>
          <w:color w:val="232A31"/>
        </w:rPr>
        <w:t>外送，免費公共措施疑被私人用來牟利，實在很不恰當。</w:t>
      </w:r>
      <w:r w:rsidR="004874BF">
        <w:rPr>
          <w:rFonts w:asciiTheme="minorEastAsia" w:eastAsiaTheme="minorEastAsia" w:hAnsiTheme="minorEastAsia" w:hint="eastAsia"/>
          <w:color w:val="232A31"/>
        </w:rPr>
        <w:t xml:space="preserve"> </w:t>
      </w:r>
      <w:r w:rsidR="004874BF">
        <w:rPr>
          <w:rFonts w:asciiTheme="minorEastAsia" w:eastAsiaTheme="minorEastAsia" w:hAnsiTheme="minorEastAsia"/>
          <w:color w:val="232A31"/>
        </w:rPr>
        <w:t xml:space="preserve"> </w:t>
      </w:r>
      <w:r w:rsidR="004874BF">
        <w:rPr>
          <w:rFonts w:asciiTheme="minorEastAsia" w:eastAsiaTheme="minorEastAsia" w:hAnsiTheme="minorEastAsia" w:hint="eastAsia"/>
          <w:color w:val="232A31"/>
        </w:rPr>
        <w:t>(</w:t>
      </w:r>
      <w:r w:rsidR="004874BF">
        <w:rPr>
          <w:rFonts w:asciiTheme="minorEastAsia" w:eastAsiaTheme="minorEastAsia" w:hAnsiTheme="minorEastAsia"/>
          <w:color w:val="232A31"/>
        </w:rPr>
        <w:t xml:space="preserve">2024/05/06 </w:t>
      </w:r>
      <w:r w:rsidR="004874BF">
        <w:rPr>
          <w:rFonts w:asciiTheme="minorEastAsia" w:eastAsiaTheme="minorEastAsia" w:hAnsiTheme="minorEastAsia" w:hint="eastAsia"/>
          <w:color w:val="232A31"/>
        </w:rPr>
        <w:t>中時新聞網)</w:t>
      </w:r>
    </w:p>
    <w:p w14:paraId="7643665B" w14:textId="70B19AD7" w:rsidR="00447E69" w:rsidRPr="000D670A" w:rsidRDefault="00447E69" w:rsidP="00302F40">
      <w:pPr>
        <w:rPr>
          <w:b/>
          <w:szCs w:val="24"/>
        </w:rPr>
      </w:pPr>
    </w:p>
    <w:p w14:paraId="688E18B3" w14:textId="77777777" w:rsidR="005A548D" w:rsidRPr="005A548D" w:rsidRDefault="005A548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10D7201" w14:textId="77777777" w:rsidR="003B7480" w:rsidRPr="003B7480" w:rsidRDefault="003B7480" w:rsidP="003B7480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3B7480">
        <w:rPr>
          <w:rFonts w:asciiTheme="minorEastAsia" w:hAnsiTheme="minorEastAsia" w:cs="新細明體"/>
          <w:color w:val="232A31"/>
          <w:kern w:val="0"/>
          <w:szCs w:val="24"/>
        </w:rPr>
        <w:t>國民黨北市議員李明賢表示，外送員利用</w:t>
      </w:r>
      <w:proofErr w:type="spellStart"/>
      <w:r w:rsidRPr="003B7480">
        <w:rPr>
          <w:rFonts w:asciiTheme="minorEastAsia" w:hAnsiTheme="minorEastAsia" w:cs="新細明體"/>
          <w:color w:val="232A31"/>
          <w:kern w:val="0"/>
          <w:szCs w:val="24"/>
        </w:rPr>
        <w:t>YouBike</w:t>
      </w:r>
      <w:proofErr w:type="spellEnd"/>
      <w:r w:rsidRPr="003B7480">
        <w:rPr>
          <w:rFonts w:asciiTheme="minorEastAsia" w:hAnsiTheme="minorEastAsia" w:cs="新細明體"/>
          <w:color w:val="232A31"/>
          <w:kern w:val="0"/>
          <w:szCs w:val="24"/>
        </w:rPr>
        <w:t>賺錢確實違反公益本意，但市府在技術上難以避免，無法用身分區隔，把外送員排除在租借資格外。</w:t>
      </w:r>
    </w:p>
    <w:p w14:paraId="454AC88F" w14:textId="5AA9FCEF" w:rsidR="00FE2104" w:rsidRPr="00E15FA2" w:rsidRDefault="003B7480" w:rsidP="00E15FA2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3B7480">
        <w:rPr>
          <w:rFonts w:asciiTheme="minorEastAsia" w:hAnsiTheme="minorEastAsia" w:cs="新細明體"/>
          <w:color w:val="232A31"/>
          <w:kern w:val="0"/>
          <w:szCs w:val="24"/>
        </w:rPr>
        <w:t>民進黨議員陳怡君認為，不應怪罪外送員用</w:t>
      </w:r>
      <w:proofErr w:type="spellStart"/>
      <w:r w:rsidRPr="003B7480">
        <w:rPr>
          <w:rFonts w:asciiTheme="minorEastAsia" w:hAnsiTheme="minorEastAsia" w:cs="新細明體"/>
          <w:color w:val="232A31"/>
          <w:kern w:val="0"/>
          <w:szCs w:val="24"/>
        </w:rPr>
        <w:t>YouBike</w:t>
      </w:r>
      <w:proofErr w:type="spellEnd"/>
      <w:r w:rsidRPr="003B7480">
        <w:rPr>
          <w:rFonts w:asciiTheme="minorEastAsia" w:hAnsiTheme="minorEastAsia" w:cs="新細明體"/>
          <w:color w:val="232A31"/>
          <w:kern w:val="0"/>
          <w:szCs w:val="24"/>
        </w:rPr>
        <w:t>送餐，光是取餐和送達應該難以在30分鐘內完成，除非辦多張卡借還車，才可能一直免費，相信鑽漏洞的外送員僅是少數。</w:t>
      </w:r>
    </w:p>
    <w:p w14:paraId="08C30293" w14:textId="393E65DF" w:rsidR="00262755" w:rsidRDefault="00262755" w:rsidP="00870D93">
      <w:pPr>
        <w:rPr>
          <w:szCs w:val="24"/>
        </w:rPr>
      </w:pPr>
    </w:p>
    <w:p w14:paraId="29D6EEE2" w14:textId="77777777" w:rsidR="00254103" w:rsidRPr="009C1B73" w:rsidRDefault="00254103" w:rsidP="00870D93">
      <w:pPr>
        <w:rPr>
          <w:szCs w:val="24"/>
        </w:rPr>
      </w:pPr>
    </w:p>
    <w:p w14:paraId="6DDFB07C" w14:textId="267DFF3A" w:rsidR="00D86FAB" w:rsidRDefault="005B4F08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7B357264" w14:textId="28BCD478" w:rsidR="005F162D" w:rsidRDefault="005F162D" w:rsidP="00254103">
      <w:pPr>
        <w:rPr>
          <w:szCs w:val="24"/>
        </w:rPr>
      </w:pPr>
    </w:p>
    <w:p w14:paraId="571F8BB1" w14:textId="2F372F32" w:rsidR="004F4C59" w:rsidRDefault="005B4F08" w:rsidP="005B4F08">
      <w:pPr>
        <w:ind w:firstLineChars="200" w:firstLine="480"/>
        <w:rPr>
          <w:rFonts w:asciiTheme="minorEastAsia" w:hAnsiTheme="minorEastAsia"/>
          <w:color w:val="232A31"/>
          <w:szCs w:val="24"/>
        </w:rPr>
      </w:pPr>
      <w:r w:rsidRPr="003B7480">
        <w:rPr>
          <w:rFonts w:asciiTheme="minorEastAsia" w:hAnsiTheme="minorEastAsia"/>
          <w:color w:val="232A31"/>
          <w:szCs w:val="24"/>
        </w:rPr>
        <w:t>在台北市租借</w:t>
      </w:r>
      <w:proofErr w:type="spellStart"/>
      <w:r>
        <w:rPr>
          <w:rFonts w:asciiTheme="minorEastAsia" w:hAnsiTheme="minorEastAsia" w:hint="eastAsia"/>
          <w:color w:val="232A31"/>
        </w:rPr>
        <w:t>YouBike</w:t>
      </w:r>
      <w:proofErr w:type="spellEnd"/>
      <w:r w:rsidRPr="003B7480">
        <w:rPr>
          <w:rFonts w:asciiTheme="minorEastAsia" w:hAnsiTheme="minorEastAsia"/>
          <w:color w:val="232A31"/>
          <w:szCs w:val="24"/>
        </w:rPr>
        <w:t>前30分鐘</w:t>
      </w:r>
      <w:r w:rsidR="00E15FA2">
        <w:rPr>
          <w:rFonts w:asciiTheme="minorEastAsia" w:hAnsiTheme="minorEastAsia" w:hint="eastAsia"/>
          <w:color w:val="232A31"/>
          <w:szCs w:val="24"/>
        </w:rPr>
        <w:t>是</w:t>
      </w:r>
      <w:r w:rsidRPr="003B7480">
        <w:rPr>
          <w:rFonts w:asciiTheme="minorEastAsia" w:hAnsiTheme="minorEastAsia"/>
          <w:color w:val="232A31"/>
          <w:szCs w:val="24"/>
        </w:rPr>
        <w:t>免費</w:t>
      </w:r>
      <w:r w:rsidR="00E15FA2">
        <w:rPr>
          <w:rFonts w:asciiTheme="minorEastAsia" w:hAnsiTheme="minorEastAsia" w:hint="eastAsia"/>
          <w:color w:val="232A31"/>
          <w:szCs w:val="24"/>
        </w:rPr>
        <w:t>的</w:t>
      </w:r>
      <w:r w:rsidRPr="003B7480">
        <w:rPr>
          <w:rFonts w:asciiTheme="minorEastAsia" w:hAnsiTheme="minorEastAsia"/>
          <w:color w:val="232A31"/>
          <w:szCs w:val="24"/>
        </w:rPr>
        <w:t>，</w:t>
      </w:r>
      <w:r w:rsidR="00E15FA2">
        <w:rPr>
          <w:rFonts w:asciiTheme="minorEastAsia" w:hAnsiTheme="minorEastAsia" w:hint="eastAsia"/>
          <w:color w:val="232A31"/>
          <w:szCs w:val="24"/>
        </w:rPr>
        <w:t>原因是</w:t>
      </w:r>
      <w:r w:rsidRPr="003B7480">
        <w:rPr>
          <w:rFonts w:asciiTheme="minorEastAsia" w:hAnsiTheme="minorEastAsia"/>
          <w:color w:val="232A31"/>
          <w:szCs w:val="24"/>
        </w:rPr>
        <w:t>市府盼能鼓勵市民多利用大眾運輸等綠色運具減碳</w:t>
      </w:r>
      <w:r w:rsidR="00E15FA2">
        <w:rPr>
          <w:rFonts w:asciiTheme="minorEastAsia" w:hAnsiTheme="minorEastAsia" w:hint="eastAsia"/>
          <w:color w:val="232A31"/>
          <w:szCs w:val="24"/>
        </w:rPr>
        <w:t>。</w:t>
      </w:r>
      <w:r w:rsidRPr="003B7480">
        <w:rPr>
          <w:rFonts w:asciiTheme="minorEastAsia" w:hAnsiTheme="minorEastAsia"/>
          <w:color w:val="232A31"/>
          <w:szCs w:val="24"/>
        </w:rPr>
        <w:t>不過，有民眾發現免費的措施疑被外送員當成不須成本的營利工具</w:t>
      </w:r>
      <w:r w:rsidR="00E15FA2">
        <w:rPr>
          <w:rFonts w:asciiTheme="minorEastAsia" w:hAnsiTheme="minorEastAsia" w:hint="eastAsia"/>
          <w:color w:val="232A31"/>
          <w:szCs w:val="24"/>
        </w:rPr>
        <w:t>，</w:t>
      </w:r>
      <w:r w:rsidRPr="003B7480">
        <w:rPr>
          <w:rFonts w:asciiTheme="minorEastAsia" w:hAnsiTheme="minorEastAsia"/>
          <w:color w:val="232A31"/>
          <w:szCs w:val="24"/>
        </w:rPr>
        <w:t>與公益設立原則大相逕庭，況且賺錢不會回饋，簡直是慷全民之慨。台北市交通局回應，將與微笑單車公司評估，於會員條款明文禁止從事外送等營利行為</w:t>
      </w:r>
      <w:r>
        <w:rPr>
          <w:rFonts w:asciiTheme="minorEastAsia" w:hAnsiTheme="minorEastAsia" w:hint="eastAsia"/>
          <w:color w:val="232A31"/>
          <w:szCs w:val="24"/>
        </w:rPr>
        <w:t>。</w:t>
      </w:r>
    </w:p>
    <w:p w14:paraId="4D142233" w14:textId="1870DFC9" w:rsidR="00435CE9" w:rsidRDefault="00435CE9" w:rsidP="005B4F08">
      <w:pPr>
        <w:ind w:firstLineChars="200" w:firstLine="480"/>
        <w:rPr>
          <w:rFonts w:asciiTheme="minorEastAsia" w:hAnsiTheme="minorEastAsia"/>
          <w:color w:val="232A31"/>
          <w:szCs w:val="24"/>
        </w:rPr>
      </w:pPr>
    </w:p>
    <w:p w14:paraId="3D45F304" w14:textId="3FD671F2" w:rsidR="00435CE9" w:rsidRDefault="00E7503A" w:rsidP="005B4F08">
      <w:pPr>
        <w:ind w:firstLineChars="200" w:firstLine="480"/>
        <w:rPr>
          <w:rFonts w:asciiTheme="minorEastAsia" w:hAnsiTheme="minorEastAsia"/>
          <w:color w:val="232A31"/>
          <w:szCs w:val="24"/>
        </w:rPr>
      </w:pPr>
      <w:r>
        <w:rPr>
          <w:rFonts w:asciiTheme="minorEastAsia" w:hAnsiTheme="minorEastAsia" w:hint="eastAsia"/>
          <w:color w:val="232A31"/>
          <w:szCs w:val="24"/>
        </w:rPr>
        <w:t>本</w:t>
      </w:r>
      <w:r w:rsidR="00435CE9">
        <w:rPr>
          <w:rFonts w:asciiTheme="minorEastAsia" w:hAnsiTheme="minorEastAsia" w:hint="eastAsia"/>
          <w:color w:val="232A31"/>
          <w:szCs w:val="24"/>
        </w:rPr>
        <w:t>案例相當適合作為學校個案研討的論題</w:t>
      </w:r>
      <w:r>
        <w:rPr>
          <w:rFonts w:asciiTheme="minorEastAsia" w:hAnsiTheme="minorEastAsia" w:hint="eastAsia"/>
          <w:color w:val="232A31"/>
          <w:szCs w:val="24"/>
        </w:rPr>
        <w:t>。</w:t>
      </w:r>
      <w:r w:rsidR="00435CE9">
        <w:rPr>
          <w:rFonts w:asciiTheme="minorEastAsia" w:hAnsiTheme="minorEastAsia" w:hint="eastAsia"/>
          <w:color w:val="232A31"/>
          <w:szCs w:val="24"/>
        </w:rPr>
        <w:t>我們知道任何一個選擇，都是有利有</w:t>
      </w:r>
      <w:r w:rsidR="00B407ED">
        <w:rPr>
          <w:rFonts w:asciiTheme="minorEastAsia" w:hAnsiTheme="minorEastAsia" w:hint="eastAsia"/>
          <w:color w:val="232A31"/>
          <w:szCs w:val="24"/>
        </w:rPr>
        <w:t>弊的，站在公益的立場，外送員利用</w:t>
      </w:r>
      <w:proofErr w:type="spellStart"/>
      <w:r w:rsidR="00B407ED">
        <w:rPr>
          <w:rFonts w:asciiTheme="minorEastAsia" w:hAnsiTheme="minorEastAsia" w:hint="eastAsia"/>
          <w:color w:val="232A31"/>
        </w:rPr>
        <w:t>YouBike</w:t>
      </w:r>
      <w:proofErr w:type="spellEnd"/>
      <w:r w:rsidR="00B407ED">
        <w:rPr>
          <w:rFonts w:asciiTheme="minorEastAsia" w:hAnsiTheme="minorEastAsia" w:hint="eastAsia"/>
          <w:color w:val="232A31"/>
        </w:rPr>
        <w:t>前3</w:t>
      </w:r>
      <w:r w:rsidR="00B407ED">
        <w:rPr>
          <w:rFonts w:asciiTheme="minorEastAsia" w:hAnsiTheme="minorEastAsia"/>
          <w:color w:val="232A31"/>
        </w:rPr>
        <w:t>0</w:t>
      </w:r>
      <w:r w:rsidR="00B407ED">
        <w:rPr>
          <w:rFonts w:asciiTheme="minorEastAsia" w:hAnsiTheme="minorEastAsia" w:hint="eastAsia"/>
          <w:color w:val="232A31"/>
        </w:rPr>
        <w:t>分鐘免費的福利，作為外送工具使用，</w:t>
      </w:r>
      <w:r w:rsidR="002F7573">
        <w:rPr>
          <w:rFonts w:asciiTheme="minorEastAsia" w:hAnsiTheme="minorEastAsia" w:hint="eastAsia"/>
          <w:color w:val="232A31"/>
        </w:rPr>
        <w:t>當然可解釋為公器私用，並不適合。可是我們亦不妨想想，為什麼會有</w:t>
      </w:r>
      <w:r w:rsidR="002F7573" w:rsidRPr="003B7480">
        <w:rPr>
          <w:rFonts w:asciiTheme="minorEastAsia" w:hAnsiTheme="minorEastAsia"/>
          <w:color w:val="232A31"/>
          <w:szCs w:val="24"/>
        </w:rPr>
        <w:t>台北市租借</w:t>
      </w:r>
      <w:proofErr w:type="spellStart"/>
      <w:r w:rsidR="002F7573">
        <w:rPr>
          <w:rFonts w:asciiTheme="minorEastAsia" w:hAnsiTheme="minorEastAsia" w:hint="eastAsia"/>
          <w:color w:val="232A31"/>
        </w:rPr>
        <w:t>YouBike</w:t>
      </w:r>
      <w:proofErr w:type="spellEnd"/>
      <w:r w:rsidR="002F7573" w:rsidRPr="003B7480">
        <w:rPr>
          <w:rFonts w:asciiTheme="minorEastAsia" w:hAnsiTheme="minorEastAsia"/>
          <w:color w:val="232A31"/>
          <w:szCs w:val="24"/>
        </w:rPr>
        <w:t>前30分鐘免費</w:t>
      </w:r>
      <w:r w:rsidR="002F7573">
        <w:rPr>
          <w:rFonts w:asciiTheme="minorEastAsia" w:hAnsiTheme="minorEastAsia" w:hint="eastAsia"/>
          <w:color w:val="232A31"/>
          <w:szCs w:val="24"/>
        </w:rPr>
        <w:t>的</w:t>
      </w:r>
      <w:r w:rsidR="008412B9">
        <w:rPr>
          <w:rFonts w:asciiTheme="minorEastAsia" w:hAnsiTheme="minorEastAsia" w:hint="eastAsia"/>
          <w:color w:val="232A31"/>
          <w:szCs w:val="24"/>
        </w:rPr>
        <w:t>政策？</w:t>
      </w:r>
      <w:r w:rsidR="002F7573" w:rsidRPr="003B7480">
        <w:rPr>
          <w:rFonts w:asciiTheme="minorEastAsia" w:hAnsiTheme="minorEastAsia"/>
          <w:color w:val="232A31"/>
          <w:szCs w:val="24"/>
        </w:rPr>
        <w:t>市府</w:t>
      </w:r>
      <w:r w:rsidR="00726AE0">
        <w:rPr>
          <w:rFonts w:asciiTheme="minorEastAsia" w:hAnsiTheme="minorEastAsia" w:hint="eastAsia"/>
          <w:color w:val="232A31"/>
          <w:szCs w:val="24"/>
        </w:rPr>
        <w:t>不是要</w:t>
      </w:r>
      <w:r w:rsidR="002F7573" w:rsidRPr="003B7480">
        <w:rPr>
          <w:rFonts w:asciiTheme="minorEastAsia" w:hAnsiTheme="minorEastAsia"/>
          <w:color w:val="232A31"/>
          <w:szCs w:val="24"/>
        </w:rPr>
        <w:t>鼓勵市民多利用大眾運輸等綠色運具減碳</w:t>
      </w:r>
      <w:r w:rsidR="00726AE0">
        <w:rPr>
          <w:rFonts w:asciiTheme="minorEastAsia" w:hAnsiTheme="minorEastAsia" w:hint="eastAsia"/>
          <w:color w:val="232A31"/>
          <w:szCs w:val="24"/>
        </w:rPr>
        <w:t>嗎？</w:t>
      </w:r>
      <w:r w:rsidR="008412B9">
        <w:rPr>
          <w:rFonts w:asciiTheme="minorEastAsia" w:hAnsiTheme="minorEastAsia" w:hint="eastAsia"/>
          <w:color w:val="232A31"/>
          <w:szCs w:val="24"/>
        </w:rPr>
        <w:t>這應該是最重要的目的</w:t>
      </w:r>
      <w:r w:rsidR="00726AE0">
        <w:rPr>
          <w:rFonts w:asciiTheme="minorEastAsia" w:hAnsiTheme="minorEastAsia" w:hint="eastAsia"/>
          <w:color w:val="232A31"/>
          <w:szCs w:val="24"/>
        </w:rPr>
        <w:t>吧</w:t>
      </w:r>
      <w:r w:rsidR="008412B9">
        <w:rPr>
          <w:rFonts w:asciiTheme="minorEastAsia" w:hAnsiTheme="minorEastAsia" w:hint="eastAsia"/>
          <w:color w:val="232A31"/>
          <w:szCs w:val="24"/>
        </w:rPr>
        <w:t>。現在有外送員把</w:t>
      </w:r>
      <w:proofErr w:type="spellStart"/>
      <w:r w:rsidR="008412B9">
        <w:rPr>
          <w:rFonts w:asciiTheme="minorEastAsia" w:hAnsiTheme="minorEastAsia" w:hint="eastAsia"/>
          <w:color w:val="232A31"/>
        </w:rPr>
        <w:t>YouBike</w:t>
      </w:r>
      <w:proofErr w:type="spellEnd"/>
      <w:r w:rsidR="008412B9" w:rsidRPr="003B7480">
        <w:rPr>
          <w:rFonts w:asciiTheme="minorEastAsia" w:hAnsiTheme="minorEastAsia"/>
          <w:color w:val="232A31"/>
          <w:szCs w:val="24"/>
        </w:rPr>
        <w:t>前30分鐘免費</w:t>
      </w:r>
      <w:r w:rsidR="00264836">
        <w:rPr>
          <w:rFonts w:asciiTheme="minorEastAsia" w:hAnsiTheme="minorEastAsia" w:hint="eastAsia"/>
          <w:color w:val="232A31"/>
          <w:szCs w:val="24"/>
        </w:rPr>
        <w:t>，利用作為外送的運具，</w:t>
      </w:r>
      <w:r>
        <w:rPr>
          <w:rFonts w:asciiTheme="minorEastAsia" w:hAnsiTheme="minorEastAsia" w:hint="eastAsia"/>
          <w:color w:val="232A31"/>
          <w:szCs w:val="24"/>
        </w:rPr>
        <w:t>其實</w:t>
      </w:r>
      <w:r w:rsidR="00264836">
        <w:rPr>
          <w:rFonts w:asciiTheme="minorEastAsia" w:hAnsiTheme="minorEastAsia" w:hint="eastAsia"/>
          <w:color w:val="232A31"/>
          <w:szCs w:val="24"/>
        </w:rPr>
        <w:t>與該政策的目的並不違背，因為</w:t>
      </w:r>
      <w:r w:rsidR="009A1531">
        <w:rPr>
          <w:rFonts w:asciiTheme="minorEastAsia" w:hAnsiTheme="minorEastAsia" w:hint="eastAsia"/>
          <w:color w:val="232A31"/>
          <w:szCs w:val="24"/>
        </w:rPr>
        <w:t>與騎自己的機車相比，同樣達到了減碳的目的，還是可以減少空氣的污染，請問這值不值得鼓勵？</w:t>
      </w:r>
      <w:r w:rsidR="000A3CBC">
        <w:rPr>
          <w:rFonts w:asciiTheme="minorEastAsia" w:hAnsiTheme="minorEastAsia" w:hint="eastAsia"/>
          <w:color w:val="232A31"/>
          <w:szCs w:val="24"/>
        </w:rPr>
        <w:t>如果說，</w:t>
      </w:r>
      <w:r w:rsidR="00C05F51">
        <w:rPr>
          <w:rFonts w:asciiTheme="minorEastAsia" w:hAnsiTheme="minorEastAsia" w:hint="eastAsia"/>
          <w:color w:val="232A31"/>
          <w:szCs w:val="24"/>
        </w:rPr>
        <w:t>會影響到其他人的使用</w:t>
      </w:r>
      <w:r w:rsidR="000A3CBC">
        <w:rPr>
          <w:rFonts w:asciiTheme="minorEastAsia" w:hAnsiTheme="minorEastAsia" w:hint="eastAsia"/>
          <w:color w:val="232A31"/>
          <w:szCs w:val="24"/>
        </w:rPr>
        <w:t>才的確</w:t>
      </w:r>
      <w:r w:rsidR="00C05F51">
        <w:rPr>
          <w:rFonts w:asciiTheme="minorEastAsia" w:hAnsiTheme="minorEastAsia" w:hint="eastAsia"/>
          <w:color w:val="232A31"/>
          <w:szCs w:val="24"/>
        </w:rPr>
        <w:t>是</w:t>
      </w:r>
      <w:r w:rsidR="00726AE0">
        <w:rPr>
          <w:rFonts w:asciiTheme="minorEastAsia" w:hAnsiTheme="minorEastAsia" w:hint="eastAsia"/>
          <w:color w:val="232A31"/>
          <w:szCs w:val="24"/>
        </w:rPr>
        <w:t>可以討論的</w:t>
      </w:r>
      <w:r w:rsidR="000A3CBC">
        <w:rPr>
          <w:rFonts w:asciiTheme="minorEastAsia" w:hAnsiTheme="minorEastAsia" w:hint="eastAsia"/>
          <w:color w:val="232A31"/>
          <w:szCs w:val="24"/>
        </w:rPr>
        <w:t>問</w:t>
      </w:r>
      <w:r w:rsidR="00C05F51">
        <w:rPr>
          <w:rFonts w:asciiTheme="minorEastAsia" w:hAnsiTheme="minorEastAsia" w:hint="eastAsia"/>
          <w:color w:val="232A31"/>
          <w:szCs w:val="24"/>
        </w:rPr>
        <w:t>題。</w:t>
      </w:r>
    </w:p>
    <w:p w14:paraId="25D94BAC" w14:textId="1C38D98E" w:rsidR="00C05F51" w:rsidRDefault="00C05F51" w:rsidP="005B4F08">
      <w:pPr>
        <w:ind w:firstLineChars="200" w:firstLine="480"/>
        <w:rPr>
          <w:rFonts w:asciiTheme="minorEastAsia" w:hAnsiTheme="minorEastAsia"/>
          <w:color w:val="232A31"/>
          <w:szCs w:val="24"/>
        </w:rPr>
      </w:pPr>
    </w:p>
    <w:p w14:paraId="4BFEEEC8" w14:textId="68579C18" w:rsidR="00C05F51" w:rsidRDefault="00C05F51" w:rsidP="005B4F08">
      <w:pPr>
        <w:ind w:firstLineChars="200" w:firstLine="480"/>
        <w:rPr>
          <w:rFonts w:asciiTheme="minorEastAsia" w:hAnsiTheme="minorEastAsia"/>
          <w:color w:val="232A31"/>
        </w:rPr>
      </w:pPr>
      <w:r>
        <w:rPr>
          <w:rFonts w:asciiTheme="minorEastAsia" w:hAnsiTheme="minorEastAsia" w:hint="eastAsia"/>
          <w:color w:val="232A31"/>
          <w:szCs w:val="24"/>
        </w:rPr>
        <w:t>正如議員說的</w:t>
      </w:r>
      <w:r w:rsidR="00463B5E">
        <w:rPr>
          <w:rFonts w:asciiTheme="minorEastAsia" w:hAnsiTheme="minorEastAsia" w:hint="eastAsia"/>
          <w:color w:val="232A31"/>
          <w:szCs w:val="24"/>
        </w:rPr>
        <w:t>，這雖然算是一個漏洞</w:t>
      </w:r>
      <w:r w:rsidR="000857EA">
        <w:rPr>
          <w:rFonts w:asciiTheme="minorEastAsia" w:hAnsiTheme="minorEastAsia" w:hint="eastAsia"/>
          <w:color w:val="232A31"/>
          <w:szCs w:val="24"/>
        </w:rPr>
        <w:t>，但是一方面真的</w:t>
      </w:r>
      <w:r w:rsidR="00FC0CEA">
        <w:rPr>
          <w:rFonts w:asciiTheme="minorEastAsia" w:hAnsiTheme="minorEastAsia" w:hint="eastAsia"/>
          <w:color w:val="232A31"/>
          <w:szCs w:val="24"/>
        </w:rPr>
        <w:t>要</w:t>
      </w:r>
      <w:r w:rsidR="000857EA">
        <w:rPr>
          <w:rFonts w:asciiTheme="minorEastAsia" w:hAnsiTheme="minorEastAsia" w:hint="eastAsia"/>
          <w:color w:val="232A31"/>
          <w:szCs w:val="24"/>
        </w:rPr>
        <w:t>連續的</w:t>
      </w:r>
      <w:r w:rsidR="00463B5E">
        <w:rPr>
          <w:rFonts w:asciiTheme="minorEastAsia" w:hAnsiTheme="minorEastAsia" w:hint="eastAsia"/>
          <w:color w:val="232A31"/>
          <w:szCs w:val="24"/>
        </w:rPr>
        <w:t>充分利用前半小時</w:t>
      </w:r>
      <w:r w:rsidR="00F95EFB">
        <w:rPr>
          <w:rFonts w:asciiTheme="minorEastAsia" w:hAnsiTheme="minorEastAsia" w:hint="eastAsia"/>
          <w:color w:val="232A31"/>
          <w:szCs w:val="24"/>
        </w:rPr>
        <w:t>免費</w:t>
      </w:r>
      <w:r w:rsidR="00463B5E">
        <w:rPr>
          <w:rFonts w:asciiTheme="minorEastAsia" w:hAnsiTheme="minorEastAsia" w:hint="eastAsia"/>
          <w:color w:val="232A31"/>
          <w:szCs w:val="24"/>
        </w:rPr>
        <w:t>也有實際上的難處</w:t>
      </w:r>
      <w:r w:rsidR="000857EA">
        <w:rPr>
          <w:rFonts w:hint="eastAsia"/>
        </w:rPr>
        <w:t>，</w:t>
      </w:r>
      <w:r w:rsidR="00237635">
        <w:rPr>
          <w:rFonts w:hint="eastAsia"/>
        </w:rPr>
        <w:t>二方面</w:t>
      </w:r>
      <w:r w:rsidR="000857EA">
        <w:rPr>
          <w:rFonts w:asciiTheme="minorEastAsia" w:hAnsiTheme="minorEastAsia" w:hint="eastAsia"/>
          <w:color w:val="232A31"/>
          <w:szCs w:val="24"/>
        </w:rPr>
        <w:t>要</w:t>
      </w:r>
      <w:r w:rsidR="00237635">
        <w:rPr>
          <w:rFonts w:asciiTheme="minorEastAsia" w:hAnsiTheme="minorEastAsia" w:hint="eastAsia"/>
          <w:color w:val="232A31"/>
          <w:szCs w:val="24"/>
        </w:rPr>
        <w:t>排</w:t>
      </w:r>
      <w:r w:rsidR="000857EA">
        <w:rPr>
          <w:rFonts w:asciiTheme="minorEastAsia" w:hAnsiTheme="minorEastAsia" w:hint="eastAsia"/>
          <w:color w:val="232A31"/>
          <w:szCs w:val="24"/>
        </w:rPr>
        <w:t>除外送員利用也有實施上的困難</w:t>
      </w:r>
      <w:r w:rsidR="00237635">
        <w:rPr>
          <w:rFonts w:asciiTheme="minorEastAsia" w:hAnsiTheme="minorEastAsia" w:hint="eastAsia"/>
          <w:color w:val="232A31"/>
          <w:szCs w:val="24"/>
        </w:rPr>
        <w:t>，</w:t>
      </w:r>
      <w:r w:rsidR="00F95EFB">
        <w:rPr>
          <w:rFonts w:hint="eastAsia"/>
        </w:rPr>
        <w:t>還好</w:t>
      </w:r>
      <w:r w:rsidR="000857EA">
        <w:rPr>
          <w:rFonts w:hint="eastAsia"/>
        </w:rPr>
        <w:t>這種情況應該只是少數，</w:t>
      </w:r>
      <w:r w:rsidR="00237635">
        <w:rPr>
          <w:rFonts w:hint="eastAsia"/>
        </w:rPr>
        <w:t>為了鼓勵多多利用綠色運具減碳，似乎</w:t>
      </w:r>
      <w:r w:rsidR="001A2224">
        <w:rPr>
          <w:rFonts w:hint="eastAsia"/>
        </w:rPr>
        <w:t>也不需要限制得太嚴格。</w:t>
      </w:r>
      <w:r w:rsidR="00262BB6">
        <w:rPr>
          <w:rFonts w:hint="eastAsia"/>
        </w:rPr>
        <w:t>政府不是也有政策鼓勵民眾購買電動車，在購車時給予補助嗎？</w:t>
      </w:r>
      <w:r w:rsidR="001A2224">
        <w:rPr>
          <w:rFonts w:hint="eastAsia"/>
        </w:rPr>
        <w:t>事實上，可能</w:t>
      </w:r>
      <w:r w:rsidR="00A81208">
        <w:rPr>
          <w:rFonts w:hint="eastAsia"/>
        </w:rPr>
        <w:t>也</w:t>
      </w:r>
      <w:r w:rsidR="001A2224">
        <w:rPr>
          <w:rFonts w:hint="eastAsia"/>
        </w:rPr>
        <w:t>只有在少數特殊地段，借用</w:t>
      </w:r>
      <w:proofErr w:type="spellStart"/>
      <w:r w:rsidR="001A2224">
        <w:rPr>
          <w:rFonts w:asciiTheme="minorEastAsia" w:hAnsiTheme="minorEastAsia" w:hint="eastAsia"/>
          <w:color w:val="232A31"/>
        </w:rPr>
        <w:t>YouBike</w:t>
      </w:r>
      <w:proofErr w:type="spellEnd"/>
      <w:r w:rsidR="00A81208">
        <w:rPr>
          <w:rFonts w:asciiTheme="minorEastAsia" w:hAnsiTheme="minorEastAsia" w:hint="eastAsia"/>
          <w:color w:val="232A31"/>
        </w:rPr>
        <w:t>才會</w:t>
      </w:r>
      <w:r w:rsidR="00AA178F">
        <w:rPr>
          <w:rFonts w:asciiTheme="minorEastAsia" w:hAnsiTheme="minorEastAsia" w:hint="eastAsia"/>
          <w:color w:val="232A31"/>
        </w:rPr>
        <w:t>有</w:t>
      </w:r>
      <w:r w:rsidR="00A81208">
        <w:rPr>
          <w:rFonts w:asciiTheme="minorEastAsia" w:hAnsiTheme="minorEastAsia" w:hint="eastAsia"/>
          <w:color w:val="232A31"/>
        </w:rPr>
        <w:t>比自己騎車更方便</w:t>
      </w:r>
      <w:r w:rsidR="00262BB6">
        <w:rPr>
          <w:rFonts w:asciiTheme="minorEastAsia" w:hAnsiTheme="minorEastAsia" w:hint="eastAsia"/>
          <w:color w:val="232A31"/>
        </w:rPr>
        <w:t>更有效率</w:t>
      </w:r>
      <w:r w:rsidR="00A81208">
        <w:rPr>
          <w:rFonts w:asciiTheme="minorEastAsia" w:hAnsiTheme="minorEastAsia" w:hint="eastAsia"/>
          <w:color w:val="232A31"/>
        </w:rPr>
        <w:t>，</w:t>
      </w:r>
      <w:r w:rsidR="00AA178F">
        <w:rPr>
          <w:rFonts w:asciiTheme="minorEastAsia" w:hAnsiTheme="minorEastAsia" w:hint="eastAsia"/>
          <w:color w:val="232A31"/>
        </w:rPr>
        <w:t>所以並</w:t>
      </w:r>
      <w:r w:rsidR="00A81208">
        <w:rPr>
          <w:rFonts w:asciiTheme="minorEastAsia" w:hAnsiTheme="minorEastAsia" w:hint="eastAsia"/>
          <w:color w:val="232A31"/>
        </w:rPr>
        <w:t>不需過度擔憂。</w:t>
      </w:r>
    </w:p>
    <w:p w14:paraId="2A800652" w14:textId="0C7F492A" w:rsidR="00FC0CEA" w:rsidRDefault="00FC0CEA" w:rsidP="005B4F08">
      <w:pPr>
        <w:ind w:firstLineChars="200" w:firstLine="480"/>
        <w:rPr>
          <w:rFonts w:asciiTheme="minorEastAsia" w:hAnsiTheme="minorEastAsia"/>
          <w:color w:val="232A31"/>
        </w:rPr>
      </w:pPr>
    </w:p>
    <w:p w14:paraId="34BB6864" w14:textId="0F0685C2" w:rsidR="00FC0CEA" w:rsidRDefault="00FC0CEA" w:rsidP="00F606F2">
      <w:pPr>
        <w:ind w:firstLineChars="200" w:firstLine="480"/>
        <w:rPr>
          <w:rFonts w:asciiTheme="minorEastAsia" w:hAnsiTheme="minorEastAsia"/>
          <w:color w:val="232A31"/>
        </w:rPr>
      </w:pPr>
      <w:r>
        <w:rPr>
          <w:rFonts w:asciiTheme="minorEastAsia" w:hAnsiTheme="minorEastAsia" w:hint="eastAsia"/>
          <w:color w:val="232A31"/>
        </w:rPr>
        <w:t>同學們，針對此議題你有什麼看法，不妨提出分享討論。</w:t>
      </w:r>
    </w:p>
    <w:p w14:paraId="08460D4A" w14:textId="02789100" w:rsidR="00F606F2" w:rsidRDefault="00F606F2" w:rsidP="00F606F2">
      <w:pPr>
        <w:ind w:firstLineChars="200" w:firstLine="480"/>
        <w:rPr>
          <w:rFonts w:asciiTheme="minorEastAsia" w:hAnsiTheme="minorEastAsia"/>
          <w:color w:val="232A31"/>
        </w:rPr>
      </w:pPr>
    </w:p>
    <w:p w14:paraId="665F5A8E" w14:textId="77777777" w:rsidR="00F606F2" w:rsidRPr="00F606F2" w:rsidRDefault="00F606F2" w:rsidP="00F606F2">
      <w:pPr>
        <w:ind w:firstLineChars="200" w:firstLine="480"/>
        <w:rPr>
          <w:rFonts w:asciiTheme="minorEastAsia" w:hAnsiTheme="minorEastAsia" w:hint="eastAsia"/>
          <w:color w:val="232A31"/>
        </w:rPr>
      </w:pPr>
    </w:p>
    <w:sectPr w:rsidR="00F606F2" w:rsidRPr="00F606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BE7569" w14:textId="77777777" w:rsidR="00AC69F5" w:rsidRDefault="00AC69F5" w:rsidP="00551421">
      <w:r>
        <w:separator/>
      </w:r>
    </w:p>
  </w:endnote>
  <w:endnote w:type="continuationSeparator" w:id="0">
    <w:p w14:paraId="3A1E9661" w14:textId="77777777" w:rsidR="00AC69F5" w:rsidRDefault="00AC69F5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1DB58" w14:textId="77777777" w:rsidR="00AC69F5" w:rsidRDefault="00AC69F5" w:rsidP="00551421">
      <w:r>
        <w:separator/>
      </w:r>
    </w:p>
  </w:footnote>
  <w:footnote w:type="continuationSeparator" w:id="0">
    <w:p w14:paraId="6B9B2593" w14:textId="77777777" w:rsidR="00AC69F5" w:rsidRDefault="00AC69F5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EB8011E8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857EA"/>
    <w:rsid w:val="000A3CBC"/>
    <w:rsid w:val="000A5495"/>
    <w:rsid w:val="000B0F70"/>
    <w:rsid w:val="000C0C4F"/>
    <w:rsid w:val="000D2716"/>
    <w:rsid w:val="000D4B8F"/>
    <w:rsid w:val="000D670A"/>
    <w:rsid w:val="000E6EDC"/>
    <w:rsid w:val="000E7E16"/>
    <w:rsid w:val="00104D76"/>
    <w:rsid w:val="001100D1"/>
    <w:rsid w:val="00116150"/>
    <w:rsid w:val="00121900"/>
    <w:rsid w:val="001264F5"/>
    <w:rsid w:val="001454C1"/>
    <w:rsid w:val="00160992"/>
    <w:rsid w:val="00161BC9"/>
    <w:rsid w:val="00180DA3"/>
    <w:rsid w:val="001A10FC"/>
    <w:rsid w:val="001A2224"/>
    <w:rsid w:val="001A32E8"/>
    <w:rsid w:val="001C5D02"/>
    <w:rsid w:val="001E60B9"/>
    <w:rsid w:val="001E666A"/>
    <w:rsid w:val="001F67AC"/>
    <w:rsid w:val="00212296"/>
    <w:rsid w:val="00234CD0"/>
    <w:rsid w:val="00237635"/>
    <w:rsid w:val="00254103"/>
    <w:rsid w:val="00254806"/>
    <w:rsid w:val="00262755"/>
    <w:rsid w:val="00262BB6"/>
    <w:rsid w:val="00264836"/>
    <w:rsid w:val="00277D27"/>
    <w:rsid w:val="00284937"/>
    <w:rsid w:val="00297CF7"/>
    <w:rsid w:val="002A4C4E"/>
    <w:rsid w:val="002B53BC"/>
    <w:rsid w:val="002B6E31"/>
    <w:rsid w:val="002C614E"/>
    <w:rsid w:val="002D6D78"/>
    <w:rsid w:val="002E22C5"/>
    <w:rsid w:val="002E39B7"/>
    <w:rsid w:val="002E7959"/>
    <w:rsid w:val="002F7522"/>
    <w:rsid w:val="002F7573"/>
    <w:rsid w:val="00302F40"/>
    <w:rsid w:val="00312597"/>
    <w:rsid w:val="00312F06"/>
    <w:rsid w:val="00316B1F"/>
    <w:rsid w:val="00321786"/>
    <w:rsid w:val="00323EAA"/>
    <w:rsid w:val="00324263"/>
    <w:rsid w:val="00326F2E"/>
    <w:rsid w:val="00333899"/>
    <w:rsid w:val="00333E12"/>
    <w:rsid w:val="00335EDF"/>
    <w:rsid w:val="00351B8C"/>
    <w:rsid w:val="00353E47"/>
    <w:rsid w:val="00354C8F"/>
    <w:rsid w:val="00361864"/>
    <w:rsid w:val="00380647"/>
    <w:rsid w:val="003834BB"/>
    <w:rsid w:val="00392CD3"/>
    <w:rsid w:val="00396575"/>
    <w:rsid w:val="0039667F"/>
    <w:rsid w:val="003A6144"/>
    <w:rsid w:val="003A6515"/>
    <w:rsid w:val="003A6F03"/>
    <w:rsid w:val="003B7205"/>
    <w:rsid w:val="003B7480"/>
    <w:rsid w:val="003C2B6E"/>
    <w:rsid w:val="003C2F1E"/>
    <w:rsid w:val="003C4875"/>
    <w:rsid w:val="003C7408"/>
    <w:rsid w:val="003D0CCB"/>
    <w:rsid w:val="003D1285"/>
    <w:rsid w:val="003F0DE0"/>
    <w:rsid w:val="003F1C7F"/>
    <w:rsid w:val="003F4A5D"/>
    <w:rsid w:val="00435CE9"/>
    <w:rsid w:val="00436C8B"/>
    <w:rsid w:val="00440F14"/>
    <w:rsid w:val="00441DFB"/>
    <w:rsid w:val="00444B7C"/>
    <w:rsid w:val="00445673"/>
    <w:rsid w:val="00447E69"/>
    <w:rsid w:val="00451EE3"/>
    <w:rsid w:val="00454A87"/>
    <w:rsid w:val="00456328"/>
    <w:rsid w:val="00457A32"/>
    <w:rsid w:val="00463B5E"/>
    <w:rsid w:val="004713AA"/>
    <w:rsid w:val="0047385B"/>
    <w:rsid w:val="0048109D"/>
    <w:rsid w:val="0048130F"/>
    <w:rsid w:val="00483F61"/>
    <w:rsid w:val="004874BF"/>
    <w:rsid w:val="0048772B"/>
    <w:rsid w:val="004A5519"/>
    <w:rsid w:val="004A7796"/>
    <w:rsid w:val="004B45C4"/>
    <w:rsid w:val="004C1205"/>
    <w:rsid w:val="004E369E"/>
    <w:rsid w:val="004F4C59"/>
    <w:rsid w:val="005308A0"/>
    <w:rsid w:val="00530A8C"/>
    <w:rsid w:val="005372E7"/>
    <w:rsid w:val="0054492D"/>
    <w:rsid w:val="00551421"/>
    <w:rsid w:val="00556415"/>
    <w:rsid w:val="005744BC"/>
    <w:rsid w:val="0058162B"/>
    <w:rsid w:val="00581F81"/>
    <w:rsid w:val="005A548D"/>
    <w:rsid w:val="005B4F08"/>
    <w:rsid w:val="005D11C6"/>
    <w:rsid w:val="005F162D"/>
    <w:rsid w:val="005F2421"/>
    <w:rsid w:val="00602BAE"/>
    <w:rsid w:val="00617A01"/>
    <w:rsid w:val="00620A62"/>
    <w:rsid w:val="00633579"/>
    <w:rsid w:val="006338E7"/>
    <w:rsid w:val="006340B5"/>
    <w:rsid w:val="006361B0"/>
    <w:rsid w:val="006375FB"/>
    <w:rsid w:val="00640A5B"/>
    <w:rsid w:val="006416C4"/>
    <w:rsid w:val="00646DE4"/>
    <w:rsid w:val="00660B1F"/>
    <w:rsid w:val="0066195E"/>
    <w:rsid w:val="00661E8B"/>
    <w:rsid w:val="006A4EAA"/>
    <w:rsid w:val="006D7498"/>
    <w:rsid w:val="006E1ECA"/>
    <w:rsid w:val="006E3CCD"/>
    <w:rsid w:val="006E499E"/>
    <w:rsid w:val="007041C5"/>
    <w:rsid w:val="0072431A"/>
    <w:rsid w:val="00724C8B"/>
    <w:rsid w:val="00726AE0"/>
    <w:rsid w:val="007303BC"/>
    <w:rsid w:val="00730656"/>
    <w:rsid w:val="0073246D"/>
    <w:rsid w:val="0073612C"/>
    <w:rsid w:val="00763E64"/>
    <w:rsid w:val="00765C40"/>
    <w:rsid w:val="00772AA3"/>
    <w:rsid w:val="00781D3C"/>
    <w:rsid w:val="00796CF6"/>
    <w:rsid w:val="007B4FE1"/>
    <w:rsid w:val="007C1704"/>
    <w:rsid w:val="007C2C56"/>
    <w:rsid w:val="0083760D"/>
    <w:rsid w:val="008412B9"/>
    <w:rsid w:val="00856652"/>
    <w:rsid w:val="00860EA2"/>
    <w:rsid w:val="00870D93"/>
    <w:rsid w:val="00871174"/>
    <w:rsid w:val="00871618"/>
    <w:rsid w:val="008763BA"/>
    <w:rsid w:val="00881AFD"/>
    <w:rsid w:val="00881C60"/>
    <w:rsid w:val="008919C7"/>
    <w:rsid w:val="008A1AAE"/>
    <w:rsid w:val="008B0495"/>
    <w:rsid w:val="008B7FC5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85887"/>
    <w:rsid w:val="00996325"/>
    <w:rsid w:val="009A1531"/>
    <w:rsid w:val="009B36C7"/>
    <w:rsid w:val="009C1B73"/>
    <w:rsid w:val="009C1BC8"/>
    <w:rsid w:val="009C5872"/>
    <w:rsid w:val="009E6365"/>
    <w:rsid w:val="00A14640"/>
    <w:rsid w:val="00A15EDF"/>
    <w:rsid w:val="00A31660"/>
    <w:rsid w:val="00A3664E"/>
    <w:rsid w:val="00A42C57"/>
    <w:rsid w:val="00A460BB"/>
    <w:rsid w:val="00A462C1"/>
    <w:rsid w:val="00A65C6E"/>
    <w:rsid w:val="00A81208"/>
    <w:rsid w:val="00AA156B"/>
    <w:rsid w:val="00AA178F"/>
    <w:rsid w:val="00AA5312"/>
    <w:rsid w:val="00AB17EC"/>
    <w:rsid w:val="00AB1ACD"/>
    <w:rsid w:val="00AC69F5"/>
    <w:rsid w:val="00AC7030"/>
    <w:rsid w:val="00B100E7"/>
    <w:rsid w:val="00B103FE"/>
    <w:rsid w:val="00B17C5C"/>
    <w:rsid w:val="00B233BB"/>
    <w:rsid w:val="00B34773"/>
    <w:rsid w:val="00B407ED"/>
    <w:rsid w:val="00B65E54"/>
    <w:rsid w:val="00B73904"/>
    <w:rsid w:val="00B81B76"/>
    <w:rsid w:val="00B9764D"/>
    <w:rsid w:val="00BA2052"/>
    <w:rsid w:val="00BF7D12"/>
    <w:rsid w:val="00C05F51"/>
    <w:rsid w:val="00C201E9"/>
    <w:rsid w:val="00C205B9"/>
    <w:rsid w:val="00C24038"/>
    <w:rsid w:val="00C27B23"/>
    <w:rsid w:val="00C3409D"/>
    <w:rsid w:val="00C34966"/>
    <w:rsid w:val="00C5043A"/>
    <w:rsid w:val="00C5433D"/>
    <w:rsid w:val="00C61E75"/>
    <w:rsid w:val="00C813DB"/>
    <w:rsid w:val="00C96F62"/>
    <w:rsid w:val="00C97188"/>
    <w:rsid w:val="00CB188E"/>
    <w:rsid w:val="00CB42E4"/>
    <w:rsid w:val="00CC7495"/>
    <w:rsid w:val="00CE1906"/>
    <w:rsid w:val="00CE4CB7"/>
    <w:rsid w:val="00CF1B1A"/>
    <w:rsid w:val="00CF47AC"/>
    <w:rsid w:val="00D1130A"/>
    <w:rsid w:val="00D148EC"/>
    <w:rsid w:val="00D32055"/>
    <w:rsid w:val="00D4135B"/>
    <w:rsid w:val="00D546E4"/>
    <w:rsid w:val="00D66508"/>
    <w:rsid w:val="00D805F0"/>
    <w:rsid w:val="00D86FAB"/>
    <w:rsid w:val="00DC2076"/>
    <w:rsid w:val="00DC3274"/>
    <w:rsid w:val="00DC5713"/>
    <w:rsid w:val="00DC70BB"/>
    <w:rsid w:val="00DD3B81"/>
    <w:rsid w:val="00DE36F8"/>
    <w:rsid w:val="00DF0A8A"/>
    <w:rsid w:val="00E14E91"/>
    <w:rsid w:val="00E15FA2"/>
    <w:rsid w:val="00E31DCB"/>
    <w:rsid w:val="00E37B2B"/>
    <w:rsid w:val="00E4157E"/>
    <w:rsid w:val="00E558A1"/>
    <w:rsid w:val="00E67AA9"/>
    <w:rsid w:val="00E730F1"/>
    <w:rsid w:val="00E7503A"/>
    <w:rsid w:val="00EC022B"/>
    <w:rsid w:val="00EC4E65"/>
    <w:rsid w:val="00ED51BE"/>
    <w:rsid w:val="00EE115B"/>
    <w:rsid w:val="00EF7A24"/>
    <w:rsid w:val="00F12019"/>
    <w:rsid w:val="00F606F2"/>
    <w:rsid w:val="00F80389"/>
    <w:rsid w:val="00F93ACD"/>
    <w:rsid w:val="00F95EFB"/>
    <w:rsid w:val="00FC0CEA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character" w:customStyle="1" w:styleId="caas-author-byline-collapse">
    <w:name w:val="caas-author-byline-collapse"/>
    <w:basedOn w:val="a0"/>
    <w:rsid w:val="00481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60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5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7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8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3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7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2</Pages>
  <Words>172</Words>
  <Characters>982</Characters>
  <Application>Microsoft Office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90</cp:revision>
  <dcterms:created xsi:type="dcterms:W3CDTF">2018-08-05T07:22:00Z</dcterms:created>
  <dcterms:modified xsi:type="dcterms:W3CDTF">2024-05-12T09:00:00Z</dcterms:modified>
</cp:coreProperties>
</file>