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1554" w14:textId="792E87D7" w:rsidR="00212296" w:rsidRDefault="00D86FAB" w:rsidP="00302F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個案研討：</w:t>
      </w:r>
      <w:r w:rsidR="00E4157E">
        <w:rPr>
          <w:sz w:val="32"/>
          <w:szCs w:val="32"/>
        </w:rPr>
        <w:t xml:space="preserve"> </w:t>
      </w:r>
      <w:r w:rsidR="00D071D6">
        <w:rPr>
          <w:rFonts w:hint="eastAsia"/>
          <w:sz w:val="32"/>
          <w:szCs w:val="32"/>
        </w:rPr>
        <w:t>內輪差</w:t>
      </w:r>
      <w:r w:rsidR="007C6073">
        <w:rPr>
          <w:rFonts w:hint="eastAsia"/>
          <w:sz w:val="32"/>
          <w:szCs w:val="32"/>
        </w:rPr>
        <w:t>及</w:t>
      </w:r>
      <w:r w:rsidR="007C6073">
        <w:rPr>
          <w:rFonts w:hint="eastAsia"/>
          <w:sz w:val="32"/>
          <w:szCs w:val="32"/>
        </w:rPr>
        <w:t>A</w:t>
      </w:r>
      <w:r w:rsidR="007C6073">
        <w:rPr>
          <w:rFonts w:hint="eastAsia"/>
          <w:sz w:val="32"/>
          <w:szCs w:val="32"/>
        </w:rPr>
        <w:t>柱</w:t>
      </w:r>
    </w:p>
    <w:p w14:paraId="459AC819" w14:textId="4C274A5E" w:rsidR="005D11C6" w:rsidRDefault="006D727C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6D727C">
        <w:rPr>
          <w:rFonts w:ascii="新細明體" w:hAnsi="新細明體" w:cs="Tahoma"/>
          <w:b/>
          <w:bCs/>
          <w:noProof/>
          <w:color w:val="333333"/>
          <w:kern w:val="0"/>
        </w:rPr>
        <w:drawing>
          <wp:anchor distT="0" distB="0" distL="114300" distR="114300" simplePos="0" relativeHeight="251659264" behindDoc="0" locked="0" layoutInCell="1" allowOverlap="1" wp14:anchorId="0D95C3F3" wp14:editId="27F56A0B">
            <wp:simplePos x="0" y="0"/>
            <wp:positionH relativeFrom="column">
              <wp:posOffset>1183005</wp:posOffset>
            </wp:positionH>
            <wp:positionV relativeFrom="paragraph">
              <wp:posOffset>259080</wp:posOffset>
            </wp:positionV>
            <wp:extent cx="2962275" cy="1668145"/>
            <wp:effectExtent l="0" t="0" r="0" b="0"/>
            <wp:wrapTopAndBottom/>
            <wp:docPr id="1" name="圖片 1" descr="一張含有 文字, 戶外, 螢幕擷取畫面, 運輸方式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戶外, 螢幕擷取畫面, 運輸方式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61EC3" w14:textId="0CF1EE6F" w:rsidR="00D546E4" w:rsidRPr="00D546E4" w:rsidRDefault="002E39B7" w:rsidP="00D86FAB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>
        <w:rPr>
          <w:rFonts w:ascii="新細明體" w:hAnsi="新細明體" w:cs="Tahoma" w:hint="eastAsia"/>
          <w:b/>
          <w:bCs/>
          <w:color w:val="333333"/>
          <w:kern w:val="0"/>
        </w:rPr>
        <w:t xml:space="preserve"> </w:t>
      </w:r>
      <w:r>
        <w:rPr>
          <w:rFonts w:ascii="新細明體" w:hAnsi="新細明體" w:cs="Tahoma"/>
          <w:b/>
          <w:bCs/>
          <w:color w:val="333333"/>
          <w:kern w:val="0"/>
        </w:rPr>
        <w:t xml:space="preserve">    </w:t>
      </w:r>
      <w:r w:rsidR="000D4B8F">
        <w:rPr>
          <w:rFonts w:ascii="新細明體" w:hAnsi="新細明體" w:cs="Tahoma"/>
          <w:b/>
          <w:bCs/>
          <w:color w:val="333333"/>
          <w:kern w:val="0"/>
        </w:rPr>
        <w:t xml:space="preserve"> </w:t>
      </w:r>
    </w:p>
    <w:p w14:paraId="31F5DB93" w14:textId="10DAE8D6" w:rsidR="002A0708" w:rsidRPr="002E1F0E" w:rsidRDefault="00D86FAB" w:rsidP="002E1F0E">
      <w:pPr>
        <w:widowControl/>
        <w:spacing w:after="240"/>
        <w:rPr>
          <w:rFonts w:ascii="新細明體" w:hAnsi="新細明體" w:cs="Tahoma"/>
          <w:b/>
          <w:bCs/>
          <w:color w:val="333333"/>
          <w:kern w:val="0"/>
        </w:rPr>
      </w:pP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以下為</w:t>
      </w:r>
      <w:r w:rsidR="00264460">
        <w:rPr>
          <w:rFonts w:ascii="新細明體" w:hAnsi="新細明體" w:cs="Tahoma" w:hint="eastAsia"/>
          <w:b/>
          <w:bCs/>
          <w:color w:val="333333"/>
          <w:kern w:val="0"/>
        </w:rPr>
        <w:t>數</w:t>
      </w:r>
      <w:r w:rsidRPr="00554664">
        <w:rPr>
          <w:rFonts w:ascii="新細明體" w:hAnsi="新細明體" w:cs="Tahoma" w:hint="eastAsia"/>
          <w:b/>
          <w:bCs/>
          <w:color w:val="333333"/>
          <w:kern w:val="0"/>
        </w:rPr>
        <w:t>則新聞報導，請就此事件加以評論：</w:t>
      </w:r>
    </w:p>
    <w:p w14:paraId="226AC11A" w14:textId="71ECA668" w:rsidR="006D727C" w:rsidRPr="006D727C" w:rsidRDefault="006D727C" w:rsidP="006D727C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6D727C">
        <w:rPr>
          <w:rFonts w:asciiTheme="minorEastAsia" w:hAnsiTheme="minorEastAsia" w:cs="新細明體"/>
          <w:color w:val="232A31"/>
          <w:kern w:val="0"/>
          <w:szCs w:val="24"/>
        </w:rPr>
        <w:t>彰化縣溪湖鎮前（1）日下午發生一起死亡車禍，一對八旬老夫婦手牽手過斑馬線時，遭員林客運公車左轉撞上，造成杜姓老先生當場頭骨破裂身亡，老太太右小腿重傷截肢，目前仍在加護病房觀察。肇事的劉姓駕駛供稱，當時被A柱擋住視線，沒看到老夫婦倆在斑馬線上，對於造成事故相當自責難過，彰化地檢署複訊後，依過失致死罪嫌諭令劉姓駕駛5萬元交保。</w:t>
      </w:r>
      <w:r w:rsidR="004E6CBD"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 w:rsidR="004E6CBD">
        <w:rPr>
          <w:rFonts w:asciiTheme="minorEastAsia" w:hAnsiTheme="minorEastAsia" w:cs="新細明體"/>
          <w:color w:val="232A31"/>
          <w:kern w:val="0"/>
          <w:szCs w:val="24"/>
        </w:rPr>
        <w:t xml:space="preserve"> </w:t>
      </w:r>
      <w:r w:rsidR="004E6CBD"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 w:rsidR="002A0708">
        <w:rPr>
          <w:rFonts w:asciiTheme="minorEastAsia" w:hAnsiTheme="minorEastAsia" w:cs="新細明體"/>
          <w:color w:val="232A31"/>
          <w:kern w:val="0"/>
          <w:szCs w:val="24"/>
        </w:rPr>
        <w:t xml:space="preserve">2024/02/03 </w:t>
      </w:r>
      <w:r w:rsidR="002A0708">
        <w:rPr>
          <w:rFonts w:asciiTheme="minorEastAsia" w:hAnsiTheme="minorEastAsia" w:cs="新細明體" w:hint="eastAsia"/>
          <w:color w:val="232A31"/>
          <w:kern w:val="0"/>
          <w:szCs w:val="24"/>
        </w:rPr>
        <w:t>FTNN新聞網)</w:t>
      </w:r>
    </w:p>
    <w:p w14:paraId="2F617FA2" w14:textId="1FCB8722" w:rsidR="004E6CBD" w:rsidRPr="004E6CBD" w:rsidRDefault="004E6CBD" w:rsidP="004E6CBD">
      <w:pPr>
        <w:pStyle w:val="a5"/>
        <w:widowControl/>
        <w:numPr>
          <w:ilvl w:val="0"/>
          <w:numId w:val="17"/>
        </w:numPr>
        <w:spacing w:after="375" w:line="480" w:lineRule="auto"/>
        <w:ind w:leftChars="0"/>
        <w:rPr>
          <w:rFonts w:ascii="新細明體" w:eastAsia="新細明體" w:hAnsi="新細明體" w:cs="新細明體"/>
          <w:color w:val="3A3A3A"/>
          <w:spacing w:val="30"/>
          <w:kern w:val="0"/>
          <w:szCs w:val="24"/>
        </w:rPr>
      </w:pPr>
      <w:r w:rsidRPr="004E6CBD">
        <w:rPr>
          <w:rFonts w:ascii="新細明體" w:eastAsia="新細明體" w:hAnsi="新細明體" w:cs="新細明體"/>
          <w:color w:val="3A3A3A"/>
          <w:spacing w:val="30"/>
          <w:kern w:val="0"/>
          <w:szCs w:val="24"/>
        </w:rPr>
        <w:t>在《帝王條款》畫作剛落幕後，新北市永和區今（20）日就發生老婦人穿越斑馬線遭撞意外。一輛小貨車左轉時未停讓行人，撞上這名77歲的老婦人，造成老婦當場失去生命跡象，經警消緊急送醫搶救，目前老婦還在與死神拔河。不過肇事的貨車駕駛黃姓男子到案供稱，「被A柱擋住視線」，詳細的原因正由警方調查釐清。</w:t>
      </w:r>
      <w:r>
        <w:rPr>
          <w:rFonts w:ascii="新細明體" w:eastAsia="新細明體" w:hAnsi="新細明體" w:cs="新細明體" w:hint="eastAsia"/>
          <w:color w:val="3A3A3A"/>
          <w:spacing w:val="30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color w:val="3A3A3A"/>
          <w:spacing w:val="30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color w:val="3A3A3A"/>
          <w:spacing w:val="30"/>
          <w:kern w:val="0"/>
          <w:szCs w:val="24"/>
        </w:rPr>
        <w:t>(</w:t>
      </w:r>
      <w:r>
        <w:rPr>
          <w:rFonts w:ascii="新細明體" w:eastAsia="新細明體" w:hAnsi="新細明體" w:cs="新細明體"/>
          <w:color w:val="3A3A3A"/>
          <w:spacing w:val="30"/>
          <w:kern w:val="0"/>
          <w:szCs w:val="24"/>
        </w:rPr>
        <w:t xml:space="preserve">2023/12/20 </w:t>
      </w:r>
      <w:r>
        <w:rPr>
          <w:rFonts w:ascii="新細明體" w:eastAsia="新細明體" w:hAnsi="新細明體" w:cs="新細明體" w:hint="eastAsia"/>
          <w:color w:val="3A3A3A"/>
          <w:spacing w:val="30"/>
          <w:kern w:val="0"/>
          <w:szCs w:val="24"/>
        </w:rPr>
        <w:t>FTNN新聞網)</w:t>
      </w:r>
    </w:p>
    <w:p w14:paraId="38459874" w14:textId="06604234" w:rsidR="002A0708" w:rsidRPr="00DB638F" w:rsidRDefault="002A0708" w:rsidP="002A0708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DB63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台南又見行人地獄，這個月2日車流量大的中華西路二段，一名41歲的陳姓駕駛左轉時，疑似A柱視線死角，沒看到走在行穿線上的女子，從後方直接撞下去</w:t>
      </w:r>
      <w:r w:rsidR="00FC0BBF" w:rsidRPr="00DB63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…。 </w:t>
      </w:r>
      <w:r w:rsidR="00FC0BBF" w:rsidRPr="00DB63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</w:t>
      </w:r>
      <w:r w:rsidR="00FC0BBF" w:rsidRPr="00DB63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="00FC0BBF" w:rsidRPr="00DB638F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2024/02/05 </w:t>
      </w:r>
      <w:r w:rsidR="00FC0BBF" w:rsidRPr="00DB638F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華視)</w:t>
      </w:r>
    </w:p>
    <w:p w14:paraId="35D88B79" w14:textId="77777777" w:rsidR="00DB638F" w:rsidRPr="00DB638F" w:rsidRDefault="00DB638F" w:rsidP="00DB638F">
      <w:pPr>
        <w:pStyle w:val="a5"/>
        <w:widowControl/>
        <w:ind w:leftChars="0" w:left="956"/>
        <w:rPr>
          <w:rFonts w:asciiTheme="minorEastAsia" w:hAnsiTheme="minorEastAsia" w:cs="新細明體"/>
          <w:kern w:val="0"/>
          <w:szCs w:val="24"/>
        </w:rPr>
      </w:pPr>
    </w:p>
    <w:p w14:paraId="39B80E6D" w14:textId="6FFCF79C" w:rsidR="00B17C5C" w:rsidRPr="00264460" w:rsidRDefault="00DB638F" w:rsidP="00264460">
      <w:pPr>
        <w:pStyle w:val="a5"/>
        <w:widowControl/>
        <w:numPr>
          <w:ilvl w:val="0"/>
          <w:numId w:val="17"/>
        </w:numPr>
        <w:shd w:val="clear" w:color="auto" w:fill="FFFFFF"/>
        <w:spacing w:after="192"/>
        <w:ind w:leftChars="0"/>
        <w:rPr>
          <w:rFonts w:asciiTheme="minorEastAsia" w:hAnsiTheme="minorEastAsia" w:cs="新細明體"/>
          <w:color w:val="232A31"/>
          <w:kern w:val="0"/>
          <w:szCs w:val="24"/>
        </w:rPr>
      </w:pPr>
      <w:r w:rsidRPr="00DB638F">
        <w:rPr>
          <w:rFonts w:asciiTheme="minorEastAsia" w:hAnsiTheme="minorEastAsia" w:cs="新細明體"/>
          <w:color w:val="232A31"/>
          <w:kern w:val="0"/>
          <w:szCs w:val="24"/>
        </w:rPr>
        <w:t>台南發生一起死亡車禍，一名72歲的婦人騎著電動代步車，回家路上，被右轉曳引車撞死，家屬氣憤，事發已經5天，肇事司機沒有一句道歉，另外也質疑曳引車是否沒有提早打方向燈，而且疑似撞到之後又有踩油門輾過去，對此警方表示，正在擴大調閱監視器，釐清肇事責任。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 xml:space="preserve"> 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 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(</w:t>
      </w:r>
      <w:r>
        <w:rPr>
          <w:rFonts w:asciiTheme="minorEastAsia" w:hAnsiTheme="minorEastAsia" w:cs="新細明體"/>
          <w:color w:val="232A31"/>
          <w:kern w:val="0"/>
          <w:szCs w:val="24"/>
        </w:rPr>
        <w:t xml:space="preserve">2024/01/12 </w:t>
      </w:r>
      <w:r>
        <w:rPr>
          <w:rFonts w:asciiTheme="minorEastAsia" w:hAnsiTheme="minorEastAsia" w:cs="新細明體" w:hint="eastAsia"/>
          <w:color w:val="232A31"/>
          <w:kern w:val="0"/>
          <w:szCs w:val="24"/>
        </w:rPr>
        <w:t>TVBS新聞網)</w:t>
      </w:r>
    </w:p>
    <w:p w14:paraId="39231769" w14:textId="77777777" w:rsidR="002E1F0E" w:rsidRPr="002A0708" w:rsidRDefault="002E1F0E" w:rsidP="002E1F0E">
      <w:pPr>
        <w:pStyle w:val="a5"/>
        <w:widowControl/>
        <w:numPr>
          <w:ilvl w:val="0"/>
          <w:numId w:val="17"/>
        </w:numPr>
        <w:ind w:leftChars="0"/>
        <w:rPr>
          <w:rFonts w:asciiTheme="minorEastAsia" w:hAnsiTheme="minorEastAsia" w:cs="新細明體"/>
          <w:kern w:val="0"/>
          <w:szCs w:val="24"/>
        </w:rPr>
      </w:pPr>
      <w:r w:rsidRPr="006D727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>大都會客運新引進的Model T電動公車，公運處表示，Model T電動公車具備許多先進駕駛輔助系統（ADAS），包含打方向燈就會在車外亮光的內輪差警示，以及防碰撞警示、盲點偵測及電子後視鏡等額外安全措施。</w:t>
      </w:r>
      <w:r w:rsidRPr="006D727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 xml:space="preserve"> </w:t>
      </w:r>
      <w:r w:rsidRPr="006D727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  </w:t>
      </w:r>
      <w:r w:rsidRPr="006D727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(</w:t>
      </w:r>
      <w:r w:rsidRPr="006D727C">
        <w:rPr>
          <w:rFonts w:asciiTheme="minorEastAsia" w:hAnsiTheme="minorEastAsia" w:cs="新細明體"/>
          <w:color w:val="232A31"/>
          <w:kern w:val="0"/>
          <w:szCs w:val="24"/>
          <w:shd w:val="clear" w:color="auto" w:fill="FFFFFF"/>
        </w:rPr>
        <w:t xml:space="preserve">2024/01/03 </w:t>
      </w:r>
      <w:r w:rsidRPr="006D727C">
        <w:rPr>
          <w:rFonts w:asciiTheme="minorEastAsia" w:hAnsiTheme="minorEastAsia" w:cs="新細明體" w:hint="eastAsia"/>
          <w:color w:val="232A31"/>
          <w:kern w:val="0"/>
          <w:szCs w:val="24"/>
          <w:shd w:val="clear" w:color="auto" w:fill="FFFFFF"/>
        </w:rPr>
        <w:t>中央通訊社)</w:t>
      </w:r>
    </w:p>
    <w:p w14:paraId="7643665B" w14:textId="70B19AD7" w:rsidR="00447E69" w:rsidRPr="000D670A" w:rsidRDefault="00447E69" w:rsidP="00302F40">
      <w:pPr>
        <w:rPr>
          <w:b/>
          <w:szCs w:val="24"/>
        </w:rPr>
      </w:pPr>
    </w:p>
    <w:p w14:paraId="688E18B3" w14:textId="77777777" w:rsidR="005A548D" w:rsidRPr="005A548D" w:rsidRDefault="005A548D" w:rsidP="00302F40">
      <w:pPr>
        <w:rPr>
          <w:b/>
          <w:szCs w:val="24"/>
        </w:rPr>
      </w:pPr>
    </w:p>
    <w:p w14:paraId="3E0067FB" w14:textId="124BD3CC" w:rsidR="00881C60" w:rsidRDefault="00646DE4" w:rsidP="00870D93">
      <w:pPr>
        <w:rPr>
          <w:b/>
          <w:szCs w:val="24"/>
        </w:rPr>
      </w:pPr>
      <w:r>
        <w:rPr>
          <w:rFonts w:hint="eastAsia"/>
          <w:b/>
          <w:szCs w:val="24"/>
        </w:rPr>
        <w:t>傳統觀點</w:t>
      </w:r>
    </w:p>
    <w:p w14:paraId="0208F2CF" w14:textId="2C579D6E" w:rsidR="00870D93" w:rsidRDefault="00870D93" w:rsidP="00870D93">
      <w:pPr>
        <w:rPr>
          <w:szCs w:val="24"/>
        </w:rPr>
      </w:pPr>
    </w:p>
    <w:p w14:paraId="383F6193" w14:textId="6520FFA1" w:rsidR="00870D93" w:rsidRDefault="0057715E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內輪差</w:t>
      </w:r>
      <w:r w:rsidR="00130CF3">
        <w:rPr>
          <w:rFonts w:hint="eastAsia"/>
          <w:szCs w:val="24"/>
        </w:rPr>
        <w:t>、</w:t>
      </w:r>
      <w:r w:rsidR="00130CF3">
        <w:rPr>
          <w:rFonts w:hint="eastAsia"/>
          <w:szCs w:val="24"/>
        </w:rPr>
        <w:t>A</w:t>
      </w:r>
      <w:r w:rsidR="00130CF3">
        <w:rPr>
          <w:rFonts w:hint="eastAsia"/>
          <w:szCs w:val="24"/>
        </w:rPr>
        <w:t>柱</w:t>
      </w:r>
      <w:r>
        <w:rPr>
          <w:rFonts w:hint="eastAsia"/>
          <w:szCs w:val="24"/>
        </w:rPr>
        <w:t>肇事案件這麼多，連人行道也不安全，太可怕了！</w:t>
      </w:r>
    </w:p>
    <w:p w14:paraId="314F4206" w14:textId="77777777" w:rsidR="001F28E3" w:rsidRDefault="001F28E3" w:rsidP="001F28E3">
      <w:pPr>
        <w:pStyle w:val="a5"/>
        <w:ind w:leftChars="0" w:left="956"/>
        <w:rPr>
          <w:szCs w:val="24"/>
        </w:rPr>
      </w:pPr>
    </w:p>
    <w:p w14:paraId="17965C2C" w14:textId="10540FA7" w:rsidR="0057715E" w:rsidRDefault="0057715E" w:rsidP="00160992">
      <w:pPr>
        <w:pStyle w:val="a5"/>
        <w:numPr>
          <w:ilvl w:val="0"/>
          <w:numId w:val="17"/>
        </w:numPr>
        <w:ind w:leftChars="0"/>
        <w:rPr>
          <w:szCs w:val="24"/>
        </w:rPr>
      </w:pPr>
      <w:r>
        <w:rPr>
          <w:rFonts w:hint="eastAsia"/>
          <w:szCs w:val="24"/>
        </w:rPr>
        <w:t>肇事司機</w:t>
      </w:r>
      <w:r w:rsidR="001F28E3">
        <w:rPr>
          <w:rFonts w:hint="eastAsia"/>
          <w:szCs w:val="24"/>
        </w:rPr>
        <w:t>事後的態度一句道歉也沒說，好像認為內輪差</w:t>
      </w:r>
      <w:r w:rsidR="00130CF3">
        <w:rPr>
          <w:rFonts w:hint="eastAsia"/>
          <w:szCs w:val="24"/>
        </w:rPr>
        <w:t>或被</w:t>
      </w:r>
      <w:r w:rsidR="00130CF3">
        <w:rPr>
          <w:rFonts w:hint="eastAsia"/>
          <w:szCs w:val="24"/>
        </w:rPr>
        <w:t>A</w:t>
      </w:r>
      <w:r w:rsidR="00130CF3">
        <w:rPr>
          <w:rFonts w:hint="eastAsia"/>
          <w:szCs w:val="24"/>
        </w:rPr>
        <w:t>柱檔到脊看見</w:t>
      </w:r>
      <w:r w:rsidR="001F28E3">
        <w:rPr>
          <w:rFonts w:hint="eastAsia"/>
          <w:szCs w:val="24"/>
        </w:rPr>
        <w:t>不是他的錯！</w:t>
      </w:r>
    </w:p>
    <w:p w14:paraId="6F4B0879" w14:textId="77777777" w:rsidR="001F28E3" w:rsidRDefault="001F28E3" w:rsidP="001F28E3">
      <w:pPr>
        <w:pStyle w:val="a5"/>
        <w:ind w:leftChars="0" w:left="956"/>
        <w:rPr>
          <w:szCs w:val="24"/>
        </w:rPr>
      </w:pPr>
    </w:p>
    <w:p w14:paraId="7A33EFAC" w14:textId="7A5E558D" w:rsidR="001F28E3" w:rsidRPr="001F28E3" w:rsidRDefault="001F28E3" w:rsidP="001F28E3">
      <w:pPr>
        <w:pStyle w:val="a5"/>
        <w:widowControl/>
        <w:numPr>
          <w:ilvl w:val="0"/>
          <w:numId w:val="1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1F28E3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有許多大車都會行</w:t>
      </w:r>
      <w:r w:rsidR="00130CF3">
        <w:rPr>
          <w:rFonts w:ascii="Helvetica Neue" w:eastAsia="新細明體" w:hAnsi="Helvetica Neue" w:cs="新細明體" w:hint="eastAsia"/>
          <w:color w:val="232A31"/>
          <w:kern w:val="0"/>
          <w:szCs w:val="24"/>
          <w:shd w:val="clear" w:color="auto" w:fill="FFFFFF"/>
        </w:rPr>
        <w:t>經</w:t>
      </w:r>
      <w:r w:rsidRPr="001F28E3">
        <w:rPr>
          <w:rFonts w:ascii="Helvetica Neue" w:eastAsia="新細明體" w:hAnsi="Helvetica Neue" w:cs="新細明體"/>
          <w:color w:val="232A31"/>
          <w:kern w:val="0"/>
          <w:szCs w:val="24"/>
          <w:shd w:val="clear" w:color="auto" w:fill="FFFFFF"/>
        </w:rPr>
        <w:t>這個路段右轉上國道，因此這邊還特別立了一個告示牌，要機車騎士注意。</w:t>
      </w:r>
    </w:p>
    <w:p w14:paraId="454AC88F" w14:textId="77777777" w:rsidR="00FE2104" w:rsidRPr="001F28E3" w:rsidRDefault="00FE2104" w:rsidP="004A7796">
      <w:pPr>
        <w:pStyle w:val="a5"/>
        <w:ind w:leftChars="0" w:left="956"/>
        <w:rPr>
          <w:szCs w:val="24"/>
        </w:rPr>
      </w:pPr>
    </w:p>
    <w:p w14:paraId="08C30293" w14:textId="77777777" w:rsidR="00262755" w:rsidRPr="009C1B73" w:rsidRDefault="00262755" w:rsidP="00870D93">
      <w:pPr>
        <w:rPr>
          <w:szCs w:val="24"/>
        </w:rPr>
      </w:pPr>
    </w:p>
    <w:p w14:paraId="6DDFB07C" w14:textId="03294AFA" w:rsidR="00D86FAB" w:rsidRDefault="00D86FAB" w:rsidP="00302F40">
      <w:pPr>
        <w:rPr>
          <w:b/>
          <w:szCs w:val="24"/>
        </w:rPr>
      </w:pPr>
      <w:r w:rsidRPr="006E499E">
        <w:rPr>
          <w:rFonts w:hint="eastAsia"/>
          <w:b/>
          <w:szCs w:val="24"/>
        </w:rPr>
        <w:t>人性化設計觀點</w:t>
      </w:r>
    </w:p>
    <w:p w14:paraId="0BC3650E" w14:textId="30A1E9AB" w:rsidR="00321786" w:rsidRDefault="00321786" w:rsidP="00796CF6"/>
    <w:p w14:paraId="3B8A0DD3" w14:textId="32AF0D4F" w:rsidR="0091488C" w:rsidRDefault="00264460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內輪差</w:t>
      </w:r>
      <w:r w:rsidR="00B945AC">
        <w:rPr>
          <w:rFonts w:hint="eastAsia"/>
        </w:rPr>
        <w:t>，尤其是大型車輛，</w:t>
      </w:r>
      <w:r>
        <w:rPr>
          <w:rFonts w:hint="eastAsia"/>
        </w:rPr>
        <w:t>或</w:t>
      </w:r>
      <w:r>
        <w:rPr>
          <w:rFonts w:hint="eastAsia"/>
        </w:rPr>
        <w:t>A</w:t>
      </w:r>
      <w:r>
        <w:rPr>
          <w:rFonts w:hint="eastAsia"/>
        </w:rPr>
        <w:t>柱</w:t>
      </w:r>
      <w:r w:rsidR="005930A6">
        <w:rPr>
          <w:rFonts w:hint="eastAsia"/>
        </w:rPr>
        <w:t>檔住了駕駛的視線，因而</w:t>
      </w:r>
      <w:r>
        <w:rPr>
          <w:rFonts w:hint="eastAsia"/>
        </w:rPr>
        <w:t>肇事</w:t>
      </w:r>
      <w:r w:rsidR="005930A6">
        <w:rPr>
          <w:rFonts w:hint="eastAsia"/>
        </w:rPr>
        <w:t>的</w:t>
      </w:r>
      <w:r>
        <w:rPr>
          <w:rFonts w:hint="eastAsia"/>
        </w:rPr>
        <w:t>事件層出不窮，造成社會和受害家庭的重大</w:t>
      </w:r>
      <w:r w:rsidR="00A85C66">
        <w:rPr>
          <w:rFonts w:hint="eastAsia"/>
        </w:rPr>
        <w:t>傷害</w:t>
      </w:r>
      <w:r w:rsidR="005930A6">
        <w:rPr>
          <w:rFonts w:hint="eastAsia"/>
        </w:rPr>
        <w:t>，事後以過失致死罪將肇事人起訴於事無補</w:t>
      </w:r>
      <w:r w:rsidR="00753E79">
        <w:rPr>
          <w:rFonts w:hint="eastAsia"/>
        </w:rPr>
        <w:t>。由肇事人的角度思考，應該也不會是故意為之，</w:t>
      </w:r>
      <w:r w:rsidR="00D6182C">
        <w:rPr>
          <w:rFonts w:hint="eastAsia"/>
        </w:rPr>
        <w:t>或許</w:t>
      </w:r>
      <w:r w:rsidR="00753E79">
        <w:rPr>
          <w:rFonts w:hint="eastAsia"/>
        </w:rPr>
        <w:t>真的是死角</w:t>
      </w:r>
      <w:r w:rsidR="00D6182C">
        <w:rPr>
          <w:rFonts w:hint="eastAsia"/>
        </w:rPr>
        <w:t>沒</w:t>
      </w:r>
      <w:r w:rsidR="00753E79">
        <w:rPr>
          <w:rFonts w:hint="eastAsia"/>
        </w:rPr>
        <w:t>看到，肇事壓</w:t>
      </w:r>
      <w:r w:rsidR="00D6182C">
        <w:rPr>
          <w:rFonts w:hint="eastAsia"/>
        </w:rPr>
        <w:t>傷、壓</w:t>
      </w:r>
      <w:r w:rsidR="00753E79">
        <w:rPr>
          <w:rFonts w:hint="eastAsia"/>
        </w:rPr>
        <w:t>死</w:t>
      </w:r>
      <w:r w:rsidR="00D6182C">
        <w:rPr>
          <w:rFonts w:hint="eastAsia"/>
        </w:rPr>
        <w:t>了</w:t>
      </w:r>
      <w:r w:rsidR="00753E79">
        <w:rPr>
          <w:rFonts w:hint="eastAsia"/>
        </w:rPr>
        <w:t>人不但有民</w:t>
      </w:r>
      <w:r w:rsidR="0045250E">
        <w:rPr>
          <w:rFonts w:hint="eastAsia"/>
        </w:rPr>
        <w:t>事</w:t>
      </w:r>
      <w:r w:rsidR="00D6182C">
        <w:rPr>
          <w:rFonts w:hint="eastAsia"/>
        </w:rPr>
        <w:t>、</w:t>
      </w:r>
      <w:r w:rsidR="0045250E">
        <w:rPr>
          <w:rFonts w:hint="eastAsia"/>
        </w:rPr>
        <w:t>刑事責任，以後</w:t>
      </w:r>
      <w:r w:rsidR="00753E79">
        <w:rPr>
          <w:rFonts w:hint="eastAsia"/>
        </w:rPr>
        <w:t>自己心理上也要承受愧疚，</w:t>
      </w:r>
      <w:r w:rsidR="0045250E">
        <w:rPr>
          <w:rFonts w:hint="eastAsia"/>
        </w:rPr>
        <w:t>算是另類的受害。</w:t>
      </w:r>
      <w:r w:rsidR="00B945AC">
        <w:rPr>
          <w:rFonts w:hint="eastAsia"/>
        </w:rPr>
        <w:t>我們是不是應該</w:t>
      </w:r>
      <w:r w:rsidR="0045250E">
        <w:rPr>
          <w:rFonts w:hint="eastAsia"/>
        </w:rPr>
        <w:t>要想</w:t>
      </w:r>
      <w:r w:rsidR="00B945AC">
        <w:rPr>
          <w:rFonts w:hint="eastAsia"/>
        </w:rPr>
        <w:t>些</w:t>
      </w:r>
      <w:r w:rsidR="0045250E">
        <w:rPr>
          <w:rFonts w:hint="eastAsia"/>
        </w:rPr>
        <w:t>辦法</w:t>
      </w:r>
      <w:r w:rsidR="00B945AC">
        <w:rPr>
          <w:rFonts w:hint="eastAsia"/>
        </w:rPr>
        <w:t>，</w:t>
      </w:r>
      <w:r w:rsidR="0045250E">
        <w:rPr>
          <w:rFonts w:hint="eastAsia"/>
        </w:rPr>
        <w:t>不能再容忍這樣的事故繼續</w:t>
      </w:r>
      <w:r w:rsidR="00B945AC">
        <w:rPr>
          <w:rFonts w:hint="eastAsia"/>
        </w:rPr>
        <w:t>下去了。</w:t>
      </w:r>
    </w:p>
    <w:p w14:paraId="7D08AB16" w14:textId="509871F0" w:rsidR="0045250E" w:rsidRDefault="0045250E" w:rsidP="00160992"/>
    <w:p w14:paraId="0357E347" w14:textId="2C32E834" w:rsidR="0045250E" w:rsidRDefault="0045250E" w:rsidP="00160992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以</w:t>
      </w:r>
      <w:r w:rsidR="00B945AC">
        <w:rPr>
          <w:rFonts w:hint="eastAsia"/>
        </w:rPr>
        <w:t>人性化的觀點來看，</w:t>
      </w:r>
      <w:r w:rsidR="007F6CEE">
        <w:rPr>
          <w:rFonts w:hint="eastAsia"/>
        </w:rPr>
        <w:t>大型</w:t>
      </w:r>
      <w:r w:rsidR="00B945AC">
        <w:rPr>
          <w:rFonts w:hint="eastAsia"/>
        </w:rPr>
        <w:t>車輛</w:t>
      </w:r>
      <w:r w:rsidR="007F6CEE">
        <w:rPr>
          <w:rFonts w:hint="eastAsia"/>
        </w:rPr>
        <w:t>在轉彎時會造成內</w:t>
      </w:r>
      <w:r w:rsidR="003B5944">
        <w:rPr>
          <w:rFonts w:hint="eastAsia"/>
        </w:rPr>
        <w:t>輪</w:t>
      </w:r>
      <w:r w:rsidR="007F6CEE">
        <w:rPr>
          <w:rFonts w:hint="eastAsia"/>
        </w:rPr>
        <w:t>差</w:t>
      </w:r>
      <w:r w:rsidR="00D6182C">
        <w:rPr>
          <w:rFonts w:hint="eastAsia"/>
        </w:rPr>
        <w:t>或</w:t>
      </w:r>
      <w:r w:rsidR="00D6182C">
        <w:rPr>
          <w:rFonts w:hint="eastAsia"/>
        </w:rPr>
        <w:t>A</w:t>
      </w:r>
      <w:r w:rsidR="0066155A">
        <w:rPr>
          <w:rFonts w:hint="eastAsia"/>
        </w:rPr>
        <w:t>柱現象</w:t>
      </w:r>
      <w:r w:rsidR="003B5944">
        <w:rPr>
          <w:rFonts w:hint="eastAsia"/>
        </w:rPr>
        <w:t>本</w:t>
      </w:r>
      <w:r w:rsidR="00D6182C">
        <w:rPr>
          <w:rFonts w:hint="eastAsia"/>
        </w:rPr>
        <w:t>來</w:t>
      </w:r>
      <w:r w:rsidR="003B5944">
        <w:rPr>
          <w:rFonts w:hint="eastAsia"/>
        </w:rPr>
        <w:t>就</w:t>
      </w:r>
      <w:r w:rsidR="007F6CEE">
        <w:rPr>
          <w:rFonts w:hint="eastAsia"/>
        </w:rPr>
        <w:t>是事實，發生的範圍也能夠正確分析</w:t>
      </w:r>
      <w:r w:rsidR="003B5944">
        <w:rPr>
          <w:rFonts w:hint="eastAsia"/>
        </w:rPr>
        <w:t>出來，改進的方法要從以下三個方面</w:t>
      </w:r>
      <w:r w:rsidR="0066155A">
        <w:rPr>
          <w:rFonts w:hint="eastAsia"/>
        </w:rPr>
        <w:t>著手研究</w:t>
      </w:r>
      <w:r w:rsidR="003B5944">
        <w:rPr>
          <w:rFonts w:hint="eastAsia"/>
        </w:rPr>
        <w:t>：</w:t>
      </w:r>
    </w:p>
    <w:p w14:paraId="3EBC285A" w14:textId="5364E3D8" w:rsidR="003B5944" w:rsidRDefault="003B5944" w:rsidP="00160992"/>
    <w:p w14:paraId="6085BA3F" w14:textId="7BBF9515" w:rsidR="003B5944" w:rsidRDefault="003B5944" w:rsidP="003B5944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大型車製造商</w:t>
      </w:r>
    </w:p>
    <w:p w14:paraId="7FC73DD6" w14:textId="199C3AA6" w:rsidR="000669D7" w:rsidRDefault="000669D7" w:rsidP="000669D7">
      <w:pPr>
        <w:pStyle w:val="a5"/>
        <w:ind w:leftChars="0" w:left="840"/>
      </w:pPr>
    </w:p>
    <w:p w14:paraId="77A8276E" w14:textId="173A0F3E" w:rsidR="00230516" w:rsidRDefault="002004C4" w:rsidP="002004C4">
      <w:pPr>
        <w:pStyle w:val="a5"/>
        <w:ind w:leftChars="0" w:left="840" w:firstLineChars="200" w:firstLine="480"/>
      </w:pPr>
      <w:r>
        <w:rPr>
          <w:rFonts w:hint="eastAsia"/>
        </w:rPr>
        <w:t>政府的監管單位</w:t>
      </w:r>
      <w:r w:rsidR="00DD2E6C">
        <w:rPr>
          <w:rFonts w:hint="eastAsia"/>
        </w:rPr>
        <w:t>應該要求汽車製造商徹底改善，使</w:t>
      </w:r>
      <w:r w:rsidR="000669D7">
        <w:rPr>
          <w:rFonts w:hint="eastAsia"/>
        </w:rPr>
        <w:t>駕駛在駕車過程中隨時</w:t>
      </w:r>
      <w:r w:rsidR="00DD2E6C">
        <w:rPr>
          <w:rFonts w:hint="eastAsia"/>
        </w:rPr>
        <w:t>都能</w:t>
      </w:r>
      <w:r w:rsidR="000669D7">
        <w:rPr>
          <w:rFonts w:hint="eastAsia"/>
        </w:rPr>
        <w:t>看到</w:t>
      </w:r>
      <w:r w:rsidR="0066155A">
        <w:rPr>
          <w:rFonts w:hint="eastAsia"/>
        </w:rPr>
        <w:t>行</w:t>
      </w:r>
      <w:r w:rsidR="00DD2E6C">
        <w:rPr>
          <w:rFonts w:hint="eastAsia"/>
        </w:rPr>
        <w:t>車</w:t>
      </w:r>
      <w:r w:rsidR="0066155A">
        <w:rPr>
          <w:rFonts w:hint="eastAsia"/>
        </w:rPr>
        <w:t>周</w:t>
      </w:r>
      <w:r w:rsidR="00DD2E6C">
        <w:rPr>
          <w:rFonts w:hint="eastAsia"/>
        </w:rPr>
        <w:t>邊的狀況</w:t>
      </w:r>
      <w:r w:rsidR="00D51356">
        <w:rPr>
          <w:rFonts w:hint="eastAsia"/>
        </w:rPr>
        <w:t>，並在轉彎時增加對大車旁的人車發出語音警示等功能。</w:t>
      </w:r>
      <w:r w:rsidR="002E1F0E">
        <w:rPr>
          <w:rFonts w:hint="eastAsia"/>
        </w:rPr>
        <w:t>這點由大都會新車的配備就</w:t>
      </w:r>
      <w:r>
        <w:rPr>
          <w:rFonts w:hint="eastAsia"/>
        </w:rPr>
        <w:t>知道，</w:t>
      </w:r>
      <w:r w:rsidR="00D51356">
        <w:rPr>
          <w:rFonts w:hint="eastAsia"/>
        </w:rPr>
        <w:t>以</w:t>
      </w:r>
      <w:r>
        <w:rPr>
          <w:rFonts w:hint="eastAsia"/>
        </w:rPr>
        <w:t>今天的科技</w:t>
      </w:r>
      <w:r w:rsidR="00D51356">
        <w:rPr>
          <w:rFonts w:hint="eastAsia"/>
        </w:rPr>
        <w:t>來說，</w:t>
      </w:r>
      <w:r>
        <w:rPr>
          <w:rFonts w:hint="eastAsia"/>
        </w:rPr>
        <w:t>完全不是問題。</w:t>
      </w:r>
    </w:p>
    <w:p w14:paraId="59784C64" w14:textId="77777777" w:rsidR="00D51356" w:rsidRPr="00D51356" w:rsidRDefault="00D51356" w:rsidP="002004C4">
      <w:pPr>
        <w:pStyle w:val="a5"/>
        <w:ind w:leftChars="0" w:left="840" w:firstLineChars="200" w:firstLine="480"/>
      </w:pPr>
    </w:p>
    <w:p w14:paraId="4617C8C8" w14:textId="3EE7FE91" w:rsidR="00D26C16" w:rsidRDefault="00230516" w:rsidP="00F10E5B">
      <w:pPr>
        <w:pStyle w:val="a5"/>
        <w:ind w:leftChars="0" w:left="840" w:firstLineChars="200" w:firstLine="480"/>
      </w:pPr>
      <w:r>
        <w:rPr>
          <w:rFonts w:hint="eastAsia"/>
        </w:rPr>
        <w:t>我們建議，政府相關部門</w:t>
      </w:r>
      <w:r w:rsidR="0014570F">
        <w:rPr>
          <w:rFonts w:hint="eastAsia"/>
        </w:rPr>
        <w:t>要全面要求製造商</w:t>
      </w:r>
      <w:r w:rsidR="0066155A">
        <w:rPr>
          <w:rFonts w:hint="eastAsia"/>
        </w:rPr>
        <w:t>將以上的功能要求</w:t>
      </w:r>
      <w:r w:rsidR="00D7228A">
        <w:rPr>
          <w:rFonts w:hint="eastAsia"/>
        </w:rPr>
        <w:t>列為標配</w:t>
      </w:r>
      <w:r w:rsidR="0014570F">
        <w:rPr>
          <w:rFonts w:hint="eastAsia"/>
        </w:rPr>
        <w:t>，不</w:t>
      </w:r>
      <w:r w:rsidR="00D7228A">
        <w:rPr>
          <w:rFonts w:hint="eastAsia"/>
        </w:rPr>
        <w:t>再</w:t>
      </w:r>
      <w:r w:rsidR="0014570F">
        <w:rPr>
          <w:rFonts w:hint="eastAsia"/>
        </w:rPr>
        <w:t>允許這種設計上有瑕疵的車輛</w:t>
      </w:r>
      <w:r w:rsidR="00D7228A">
        <w:rPr>
          <w:rFonts w:hint="eastAsia"/>
        </w:rPr>
        <w:t>出售，對</w:t>
      </w:r>
      <w:r w:rsidR="0014570F">
        <w:rPr>
          <w:rFonts w:hint="eastAsia"/>
        </w:rPr>
        <w:t>已出廠的車輛</w:t>
      </w:r>
      <w:r w:rsidR="002004C4">
        <w:rPr>
          <w:rFonts w:hint="eastAsia"/>
        </w:rPr>
        <w:t>，</w:t>
      </w:r>
      <w:r w:rsidR="00D7228A">
        <w:rPr>
          <w:rFonts w:hint="eastAsia"/>
        </w:rPr>
        <w:t>則限期內要求</w:t>
      </w:r>
      <w:r w:rsidR="002004C4">
        <w:rPr>
          <w:rFonts w:hint="eastAsia"/>
        </w:rPr>
        <w:t>製造商</w:t>
      </w:r>
      <w:r w:rsidR="00D26C16">
        <w:rPr>
          <w:rFonts w:hint="eastAsia"/>
        </w:rPr>
        <w:t>回收瑕疵產品</w:t>
      </w:r>
      <w:r w:rsidR="002004C4">
        <w:rPr>
          <w:rFonts w:hint="eastAsia"/>
        </w:rPr>
        <w:t>負責改善</w:t>
      </w:r>
      <w:r w:rsidR="00D7228A">
        <w:rPr>
          <w:rFonts w:hint="eastAsia"/>
        </w:rPr>
        <w:t>，並納入年度驗車項目，</w:t>
      </w:r>
      <w:r>
        <w:rPr>
          <w:rFonts w:hint="eastAsia"/>
        </w:rPr>
        <w:t>徹底消除所謂的「內輪差」！</w:t>
      </w:r>
      <w:r w:rsidR="00D26C16">
        <w:rPr>
          <w:rFonts w:hint="eastAsia"/>
        </w:rPr>
        <w:t>對於</w:t>
      </w:r>
      <w:r w:rsidR="00D26C16">
        <w:rPr>
          <w:rFonts w:hint="eastAsia"/>
        </w:rPr>
        <w:t>A</w:t>
      </w:r>
      <w:r w:rsidR="00D26C16">
        <w:rPr>
          <w:rFonts w:hint="eastAsia"/>
        </w:rPr>
        <w:t>柱，也要從車輛設計上加裝配件</w:t>
      </w:r>
      <w:r w:rsidR="00F10E5B">
        <w:rPr>
          <w:rFonts w:hint="eastAsia"/>
        </w:rPr>
        <w:t>來</w:t>
      </w:r>
      <w:r w:rsidR="00D26C16">
        <w:rPr>
          <w:rFonts w:hint="eastAsia"/>
        </w:rPr>
        <w:t>徹底消除，不再允許會產生</w:t>
      </w:r>
      <w:r w:rsidR="00D26C16">
        <w:rPr>
          <w:rFonts w:hint="eastAsia"/>
        </w:rPr>
        <w:t>A</w:t>
      </w:r>
      <w:r w:rsidR="00D26C16">
        <w:rPr>
          <w:rFonts w:hint="eastAsia"/>
        </w:rPr>
        <w:t>柱的車輛上路</w:t>
      </w:r>
      <w:r w:rsidR="00F10E5B">
        <w:rPr>
          <w:rFonts w:hint="eastAsia"/>
        </w:rPr>
        <w:t>，方法同前。以後一旦肇事，內輪差和</w:t>
      </w:r>
      <w:r w:rsidR="00F10E5B">
        <w:rPr>
          <w:rFonts w:hint="eastAsia"/>
        </w:rPr>
        <w:t>A</w:t>
      </w:r>
      <w:r w:rsidR="00F10E5B">
        <w:rPr>
          <w:rFonts w:hint="eastAsia"/>
        </w:rPr>
        <w:t>柱都不是理由！</w:t>
      </w:r>
    </w:p>
    <w:p w14:paraId="24B265DD" w14:textId="77777777" w:rsidR="00D26C16" w:rsidRPr="00D26C16" w:rsidRDefault="00D26C16" w:rsidP="000669D7">
      <w:pPr>
        <w:pStyle w:val="a5"/>
        <w:ind w:leftChars="0" w:left="840"/>
      </w:pPr>
    </w:p>
    <w:p w14:paraId="331A57F9" w14:textId="30583F4E" w:rsidR="003B5944" w:rsidRDefault="003B5944" w:rsidP="003B5944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駕駛方式</w:t>
      </w:r>
    </w:p>
    <w:p w14:paraId="448168D4" w14:textId="1A275574" w:rsidR="00F10E5B" w:rsidRDefault="00F10E5B" w:rsidP="00F10E5B">
      <w:pPr>
        <w:pStyle w:val="a5"/>
        <w:ind w:leftChars="0" w:left="840"/>
      </w:pPr>
    </w:p>
    <w:p w14:paraId="72060812" w14:textId="5C3614EF" w:rsidR="00F10E5B" w:rsidRDefault="00F10E5B" w:rsidP="00F10E5B">
      <w:pPr>
        <w:pStyle w:val="a5"/>
        <w:ind w:leftChars="0" w:left="840"/>
      </w:pPr>
      <w:r>
        <w:rPr>
          <w:rFonts w:hint="eastAsia"/>
        </w:rPr>
        <w:t xml:space="preserve"> </w:t>
      </w:r>
      <w:r>
        <w:t xml:space="preserve">   </w:t>
      </w:r>
      <w:r w:rsidR="009D7968">
        <w:rPr>
          <w:rFonts w:hint="eastAsia"/>
        </w:rPr>
        <w:t>強制要求</w:t>
      </w:r>
      <w:r>
        <w:rPr>
          <w:rFonts w:hint="eastAsia"/>
        </w:rPr>
        <w:t>大型車輛在轉彎時</w:t>
      </w:r>
      <w:r w:rsidR="009D7968">
        <w:rPr>
          <w:rFonts w:hint="eastAsia"/>
        </w:rPr>
        <w:t>分段轉彎，亦即轉到一半時要完全停止，</w:t>
      </w:r>
      <w:r w:rsidR="00E70B1A">
        <w:rPr>
          <w:rFonts w:hint="eastAsia"/>
        </w:rPr>
        <w:t>而且必需要有</w:t>
      </w:r>
      <w:r w:rsidR="009D7968">
        <w:rPr>
          <w:rFonts w:hint="eastAsia"/>
        </w:rPr>
        <w:t>警示裝置提醒周邊人車注意</w:t>
      </w:r>
      <w:r w:rsidR="00185D63">
        <w:rPr>
          <w:rFonts w:hint="eastAsia"/>
        </w:rPr>
        <w:t>，觀察後才能繼續再轉。這種駕駛</w:t>
      </w:r>
      <w:r w:rsidR="007847BC">
        <w:rPr>
          <w:rFonts w:hint="eastAsia"/>
        </w:rPr>
        <w:t>方式</w:t>
      </w:r>
      <w:r w:rsidR="00185D63">
        <w:rPr>
          <w:rFonts w:hint="eastAsia"/>
        </w:rPr>
        <w:t>要列入交通規則</w:t>
      </w:r>
      <w:r w:rsidR="00185D63">
        <w:rPr>
          <w:rFonts w:hint="eastAsia"/>
        </w:rPr>
        <w:t>(</w:t>
      </w:r>
      <w:r w:rsidR="00185D63">
        <w:rPr>
          <w:rFonts w:hint="eastAsia"/>
        </w:rPr>
        <w:t>就像機車二段式左轉</w:t>
      </w:r>
      <w:r w:rsidR="00185D63">
        <w:rPr>
          <w:rFonts w:hint="eastAsia"/>
        </w:rPr>
        <w:t>)</w:t>
      </w:r>
      <w:r w:rsidR="00185D63">
        <w:rPr>
          <w:rFonts w:hint="eastAsia"/>
        </w:rPr>
        <w:t>，並在大</w:t>
      </w:r>
      <w:r w:rsidR="0005312B">
        <w:rPr>
          <w:rFonts w:hint="eastAsia"/>
        </w:rPr>
        <w:t>型</w:t>
      </w:r>
      <w:r w:rsidR="00185D63">
        <w:rPr>
          <w:rFonts w:hint="eastAsia"/>
        </w:rPr>
        <w:t>車考照時必考，養成大</w:t>
      </w:r>
      <w:r w:rsidR="0005312B">
        <w:rPr>
          <w:rFonts w:hint="eastAsia"/>
        </w:rPr>
        <w:t>型</w:t>
      </w:r>
      <w:r w:rsidR="00185D63">
        <w:rPr>
          <w:rFonts w:hint="eastAsia"/>
        </w:rPr>
        <w:t>車駕駛</w:t>
      </w:r>
      <w:r w:rsidR="00CD19CE">
        <w:rPr>
          <w:rFonts w:hint="eastAsia"/>
        </w:rPr>
        <w:t>正確的駕駛習慣。</w:t>
      </w:r>
    </w:p>
    <w:p w14:paraId="378E3587" w14:textId="77777777" w:rsidR="00F10E5B" w:rsidRDefault="00F10E5B" w:rsidP="00F10E5B">
      <w:pPr>
        <w:pStyle w:val="a5"/>
        <w:ind w:leftChars="0" w:left="840"/>
      </w:pPr>
    </w:p>
    <w:p w14:paraId="266B33B8" w14:textId="29817E33" w:rsidR="000669D7" w:rsidRDefault="000669D7" w:rsidP="003B5944">
      <w:pPr>
        <w:pStyle w:val="a5"/>
        <w:numPr>
          <w:ilvl w:val="0"/>
          <w:numId w:val="18"/>
        </w:numPr>
        <w:ind w:leftChars="0"/>
      </w:pPr>
      <w:r>
        <w:rPr>
          <w:rFonts w:hint="eastAsia"/>
        </w:rPr>
        <w:t>路口交通路線規劃</w:t>
      </w:r>
    </w:p>
    <w:p w14:paraId="67D32651" w14:textId="2A71EFAE" w:rsidR="0005312B" w:rsidRDefault="0005312B" w:rsidP="0005312B">
      <w:pPr>
        <w:pStyle w:val="a5"/>
        <w:ind w:leftChars="0" w:left="840"/>
      </w:pPr>
    </w:p>
    <w:p w14:paraId="7004C285" w14:textId="0E0305D1" w:rsidR="0005312B" w:rsidRDefault="0005312B" w:rsidP="0005312B">
      <w:pPr>
        <w:pStyle w:val="a5"/>
        <w:ind w:leftChars="0" w:left="840"/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大型車</w:t>
      </w:r>
      <w:r w:rsidR="00253B46">
        <w:rPr>
          <w:rFonts w:hint="eastAsia"/>
        </w:rPr>
        <w:t>轉彎時需要較大的空間，這點在交管單位作路口交通路線規劃時應予重視，務必使在大車旁的小型車</w:t>
      </w:r>
      <w:r w:rsidR="00471828">
        <w:rPr>
          <w:rFonts w:hint="eastAsia"/>
        </w:rPr>
        <w:t>有迴避空間</w:t>
      </w:r>
      <w:r w:rsidR="007847BC">
        <w:rPr>
          <w:rFonts w:hint="eastAsia"/>
        </w:rPr>
        <w:t>。</w:t>
      </w:r>
      <w:r w:rsidR="00471828">
        <w:rPr>
          <w:rFonts w:hint="eastAsia"/>
        </w:rPr>
        <w:t>只靠呼籲人車自己要注意安全，是</w:t>
      </w:r>
      <w:r w:rsidR="00BC3E75">
        <w:rPr>
          <w:rFonts w:hint="eastAsia"/>
        </w:rPr>
        <w:t>最</w:t>
      </w:r>
      <w:r w:rsidR="00471828">
        <w:rPr>
          <w:rFonts w:hint="eastAsia"/>
        </w:rPr>
        <w:t>沒有效果的。</w:t>
      </w:r>
    </w:p>
    <w:p w14:paraId="571F8BB1" w14:textId="0E791549" w:rsidR="004F4C59" w:rsidRDefault="004F4C59" w:rsidP="00E37B2B"/>
    <w:p w14:paraId="56324F09" w14:textId="2502CC4A" w:rsidR="00BC3E75" w:rsidRDefault="00BC3E75" w:rsidP="00E37B2B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同學們，針對本議題你還有什麼點子？請提出分享討論。</w:t>
      </w:r>
    </w:p>
    <w:p w14:paraId="7763F08C" w14:textId="50101781" w:rsidR="007847BC" w:rsidRDefault="007847BC" w:rsidP="00E37B2B"/>
    <w:p w14:paraId="14629864" w14:textId="77777777" w:rsidR="007847BC" w:rsidRDefault="007847BC" w:rsidP="00E37B2B">
      <w:pPr>
        <w:rPr>
          <w:rFonts w:hint="eastAsia"/>
        </w:rPr>
      </w:pPr>
    </w:p>
    <w:sectPr w:rsidR="007847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98322" w14:textId="77777777" w:rsidR="008733B9" w:rsidRDefault="008733B9" w:rsidP="00551421">
      <w:r>
        <w:separator/>
      </w:r>
    </w:p>
  </w:endnote>
  <w:endnote w:type="continuationSeparator" w:id="0">
    <w:p w14:paraId="7A3D5B54" w14:textId="77777777" w:rsidR="008733B9" w:rsidRDefault="008733B9" w:rsidP="005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BD08E" w14:textId="77777777" w:rsidR="008733B9" w:rsidRDefault="008733B9" w:rsidP="00551421">
      <w:r>
        <w:separator/>
      </w:r>
    </w:p>
  </w:footnote>
  <w:footnote w:type="continuationSeparator" w:id="0">
    <w:p w14:paraId="2275AC24" w14:textId="77777777" w:rsidR="008733B9" w:rsidRDefault="008733B9" w:rsidP="0055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6A"/>
    <w:multiLevelType w:val="hybridMultilevel"/>
    <w:tmpl w:val="0696F10C"/>
    <w:lvl w:ilvl="0" w:tplc="40DC9824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D355F6"/>
    <w:multiLevelType w:val="hybridMultilevel"/>
    <w:tmpl w:val="1EE823DC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62096"/>
    <w:multiLevelType w:val="hybridMultilevel"/>
    <w:tmpl w:val="C33693A8"/>
    <w:lvl w:ilvl="0" w:tplc="742662B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F3743D8"/>
    <w:multiLevelType w:val="hybridMultilevel"/>
    <w:tmpl w:val="CFC08212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4" w15:restartNumberingAfterBreak="0">
    <w:nsid w:val="2E4C5863"/>
    <w:multiLevelType w:val="hybridMultilevel"/>
    <w:tmpl w:val="74F0A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43D34"/>
    <w:multiLevelType w:val="hybridMultilevel"/>
    <w:tmpl w:val="6F2A261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3CE078F"/>
    <w:multiLevelType w:val="hybridMultilevel"/>
    <w:tmpl w:val="8DBE2F84"/>
    <w:lvl w:ilvl="0" w:tplc="35288B26">
      <w:start w:val="1"/>
      <w:numFmt w:val="decimal"/>
      <w:lvlText w:val="%1、"/>
      <w:lvlJc w:val="left"/>
      <w:pPr>
        <w:ind w:left="2160" w:hanging="72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467F49F7"/>
    <w:multiLevelType w:val="hybridMultilevel"/>
    <w:tmpl w:val="0F6ACCB8"/>
    <w:lvl w:ilvl="0" w:tplc="F25A189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6986A45"/>
    <w:multiLevelType w:val="hybridMultilevel"/>
    <w:tmpl w:val="4C1AD560"/>
    <w:lvl w:ilvl="0" w:tplc="1FA68C5C">
      <w:start w:val="1"/>
      <w:numFmt w:val="decimal"/>
      <w:lvlText w:val="%1、"/>
      <w:lvlJc w:val="left"/>
      <w:pPr>
        <w:ind w:left="2160" w:hanging="720"/>
      </w:pPr>
      <w:rPr>
        <w:rFonts w:ascii="inherit" w:hAnsi="inheri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4D810566"/>
    <w:multiLevelType w:val="hybridMultilevel"/>
    <w:tmpl w:val="A9D271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E05C17"/>
    <w:multiLevelType w:val="hybridMultilevel"/>
    <w:tmpl w:val="A6E4132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4FD200C9"/>
    <w:multiLevelType w:val="multilevel"/>
    <w:tmpl w:val="A282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539D4"/>
    <w:multiLevelType w:val="hybridMultilevel"/>
    <w:tmpl w:val="5EC05C60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3" w15:restartNumberingAfterBreak="0">
    <w:nsid w:val="52D45D6F"/>
    <w:multiLevelType w:val="hybridMultilevel"/>
    <w:tmpl w:val="B628BA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81A1E77"/>
    <w:multiLevelType w:val="hybridMultilevel"/>
    <w:tmpl w:val="E5268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5995E02"/>
    <w:multiLevelType w:val="hybridMultilevel"/>
    <w:tmpl w:val="4210F1DE"/>
    <w:lvl w:ilvl="0" w:tplc="76BA1B6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C6B5F2B"/>
    <w:multiLevelType w:val="hybridMultilevel"/>
    <w:tmpl w:val="6284CB7A"/>
    <w:lvl w:ilvl="0" w:tplc="2C2297EA">
      <w:start w:val="1"/>
      <w:numFmt w:val="decimal"/>
      <w:lvlText w:val="%1、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7" w15:restartNumberingAfterBreak="0">
    <w:nsid w:val="7D741390"/>
    <w:multiLevelType w:val="hybridMultilevel"/>
    <w:tmpl w:val="4948E22A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16"/>
  </w:num>
  <w:num w:numId="7">
    <w:abstractNumId w:val="9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5"/>
  </w:num>
  <w:num w:numId="16">
    <w:abstractNumId w:val="1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96"/>
    <w:rsid w:val="0002057F"/>
    <w:rsid w:val="0005312B"/>
    <w:rsid w:val="00063A6E"/>
    <w:rsid w:val="000669D7"/>
    <w:rsid w:val="00075A7F"/>
    <w:rsid w:val="000A5495"/>
    <w:rsid w:val="000B0F70"/>
    <w:rsid w:val="000C0C4F"/>
    <w:rsid w:val="000D2716"/>
    <w:rsid w:val="000D4B8F"/>
    <w:rsid w:val="000D670A"/>
    <w:rsid w:val="000E6EDC"/>
    <w:rsid w:val="000E7E16"/>
    <w:rsid w:val="00104D76"/>
    <w:rsid w:val="001100D1"/>
    <w:rsid w:val="00116150"/>
    <w:rsid w:val="00121900"/>
    <w:rsid w:val="001264F5"/>
    <w:rsid w:val="00130CF3"/>
    <w:rsid w:val="001454C1"/>
    <w:rsid w:val="0014570F"/>
    <w:rsid w:val="00160992"/>
    <w:rsid w:val="00161BC9"/>
    <w:rsid w:val="00180DA3"/>
    <w:rsid w:val="00185D63"/>
    <w:rsid w:val="001A10FC"/>
    <w:rsid w:val="001A32E8"/>
    <w:rsid w:val="001C5D02"/>
    <w:rsid w:val="001E23D7"/>
    <w:rsid w:val="001E60B9"/>
    <w:rsid w:val="001E666A"/>
    <w:rsid w:val="001F28E3"/>
    <w:rsid w:val="002004C4"/>
    <w:rsid w:val="00212296"/>
    <w:rsid w:val="00230516"/>
    <w:rsid w:val="00234CD0"/>
    <w:rsid w:val="00253B46"/>
    <w:rsid w:val="00254806"/>
    <w:rsid w:val="00262755"/>
    <w:rsid w:val="00264460"/>
    <w:rsid w:val="00277D27"/>
    <w:rsid w:val="00284937"/>
    <w:rsid w:val="00297CF7"/>
    <w:rsid w:val="002A0708"/>
    <w:rsid w:val="002A4C4E"/>
    <w:rsid w:val="002B53BC"/>
    <w:rsid w:val="002B6E31"/>
    <w:rsid w:val="002C614E"/>
    <w:rsid w:val="002D6D78"/>
    <w:rsid w:val="002E1F0E"/>
    <w:rsid w:val="002E22C5"/>
    <w:rsid w:val="002E39B7"/>
    <w:rsid w:val="002E7959"/>
    <w:rsid w:val="002F7522"/>
    <w:rsid w:val="00302F40"/>
    <w:rsid w:val="00312597"/>
    <w:rsid w:val="00312F06"/>
    <w:rsid w:val="00316B1F"/>
    <w:rsid w:val="00321786"/>
    <w:rsid w:val="00323EAA"/>
    <w:rsid w:val="00324263"/>
    <w:rsid w:val="00326F2E"/>
    <w:rsid w:val="00333899"/>
    <w:rsid w:val="00333E12"/>
    <w:rsid w:val="00335EDF"/>
    <w:rsid w:val="00351B8C"/>
    <w:rsid w:val="00353E47"/>
    <w:rsid w:val="00354C8F"/>
    <w:rsid w:val="00361864"/>
    <w:rsid w:val="003834BB"/>
    <w:rsid w:val="00392CD3"/>
    <w:rsid w:val="003A6144"/>
    <w:rsid w:val="003A6515"/>
    <w:rsid w:val="003A6F03"/>
    <w:rsid w:val="003B5944"/>
    <w:rsid w:val="003B7205"/>
    <w:rsid w:val="003C2B6E"/>
    <w:rsid w:val="003C2F1E"/>
    <w:rsid w:val="003C4875"/>
    <w:rsid w:val="003C7408"/>
    <w:rsid w:val="003D0CCB"/>
    <w:rsid w:val="003D1285"/>
    <w:rsid w:val="003F0DE0"/>
    <w:rsid w:val="003F1C7F"/>
    <w:rsid w:val="003F4A5D"/>
    <w:rsid w:val="00436C8B"/>
    <w:rsid w:val="00440F14"/>
    <w:rsid w:val="00444B7C"/>
    <w:rsid w:val="00445673"/>
    <w:rsid w:val="00447E69"/>
    <w:rsid w:val="0045250E"/>
    <w:rsid w:val="00454A87"/>
    <w:rsid w:val="00456328"/>
    <w:rsid w:val="00457A32"/>
    <w:rsid w:val="004713AA"/>
    <w:rsid w:val="00471828"/>
    <w:rsid w:val="0047385B"/>
    <w:rsid w:val="0048109D"/>
    <w:rsid w:val="0048772B"/>
    <w:rsid w:val="004A5519"/>
    <w:rsid w:val="004A7796"/>
    <w:rsid w:val="004B45C4"/>
    <w:rsid w:val="004C1205"/>
    <w:rsid w:val="004E369E"/>
    <w:rsid w:val="004E6CBD"/>
    <w:rsid w:val="004F4C59"/>
    <w:rsid w:val="005308A0"/>
    <w:rsid w:val="00530A8C"/>
    <w:rsid w:val="005372E7"/>
    <w:rsid w:val="00551421"/>
    <w:rsid w:val="00556415"/>
    <w:rsid w:val="005744BC"/>
    <w:rsid w:val="0057715E"/>
    <w:rsid w:val="0058162B"/>
    <w:rsid w:val="00581F81"/>
    <w:rsid w:val="005930A6"/>
    <w:rsid w:val="005A548D"/>
    <w:rsid w:val="005D11C6"/>
    <w:rsid w:val="005F2421"/>
    <w:rsid w:val="00602BAE"/>
    <w:rsid w:val="00617A01"/>
    <w:rsid w:val="00633579"/>
    <w:rsid w:val="006338E7"/>
    <w:rsid w:val="006340B5"/>
    <w:rsid w:val="006361B0"/>
    <w:rsid w:val="006375FB"/>
    <w:rsid w:val="00640A5B"/>
    <w:rsid w:val="00646DE4"/>
    <w:rsid w:val="0066155A"/>
    <w:rsid w:val="0066195E"/>
    <w:rsid w:val="006A4EAA"/>
    <w:rsid w:val="006D727C"/>
    <w:rsid w:val="006D7498"/>
    <w:rsid w:val="006E499E"/>
    <w:rsid w:val="007041C5"/>
    <w:rsid w:val="0072431A"/>
    <w:rsid w:val="00724C8B"/>
    <w:rsid w:val="007303BC"/>
    <w:rsid w:val="00730656"/>
    <w:rsid w:val="0073246D"/>
    <w:rsid w:val="0073612C"/>
    <w:rsid w:val="00753E79"/>
    <w:rsid w:val="00763E64"/>
    <w:rsid w:val="00772AA3"/>
    <w:rsid w:val="00781D3C"/>
    <w:rsid w:val="007847BC"/>
    <w:rsid w:val="00796CF6"/>
    <w:rsid w:val="007B4FE1"/>
    <w:rsid w:val="007C1704"/>
    <w:rsid w:val="007C2C56"/>
    <w:rsid w:val="007C6073"/>
    <w:rsid w:val="007F6CEE"/>
    <w:rsid w:val="0083760D"/>
    <w:rsid w:val="00856652"/>
    <w:rsid w:val="00860EA2"/>
    <w:rsid w:val="00870D93"/>
    <w:rsid w:val="00871174"/>
    <w:rsid w:val="00871618"/>
    <w:rsid w:val="008733B9"/>
    <w:rsid w:val="008763BA"/>
    <w:rsid w:val="00881AFD"/>
    <w:rsid w:val="00881C60"/>
    <w:rsid w:val="008919C7"/>
    <w:rsid w:val="008A1AAE"/>
    <w:rsid w:val="008B7FC5"/>
    <w:rsid w:val="008C2054"/>
    <w:rsid w:val="008E25B1"/>
    <w:rsid w:val="008F1ADE"/>
    <w:rsid w:val="0091134C"/>
    <w:rsid w:val="0091488C"/>
    <w:rsid w:val="009177C9"/>
    <w:rsid w:val="00933B08"/>
    <w:rsid w:val="00943AD3"/>
    <w:rsid w:val="00945985"/>
    <w:rsid w:val="00957ED1"/>
    <w:rsid w:val="00985887"/>
    <w:rsid w:val="009B36C7"/>
    <w:rsid w:val="009C1B73"/>
    <w:rsid w:val="009C1BC8"/>
    <w:rsid w:val="009C5872"/>
    <w:rsid w:val="009D1C9B"/>
    <w:rsid w:val="009D7968"/>
    <w:rsid w:val="00A14640"/>
    <w:rsid w:val="00A15EDF"/>
    <w:rsid w:val="00A31660"/>
    <w:rsid w:val="00A3664E"/>
    <w:rsid w:val="00A42C57"/>
    <w:rsid w:val="00A460BB"/>
    <w:rsid w:val="00A462C1"/>
    <w:rsid w:val="00A65C6E"/>
    <w:rsid w:val="00A85C66"/>
    <w:rsid w:val="00AA156B"/>
    <w:rsid w:val="00AA5312"/>
    <w:rsid w:val="00AB17EC"/>
    <w:rsid w:val="00AB1ACD"/>
    <w:rsid w:val="00AC7030"/>
    <w:rsid w:val="00B100E7"/>
    <w:rsid w:val="00B103FE"/>
    <w:rsid w:val="00B17C5C"/>
    <w:rsid w:val="00B233BB"/>
    <w:rsid w:val="00B34773"/>
    <w:rsid w:val="00B65E54"/>
    <w:rsid w:val="00B73904"/>
    <w:rsid w:val="00B81B76"/>
    <w:rsid w:val="00B945AC"/>
    <w:rsid w:val="00B9764D"/>
    <w:rsid w:val="00BA2052"/>
    <w:rsid w:val="00BC3E75"/>
    <w:rsid w:val="00BF7D12"/>
    <w:rsid w:val="00C201E9"/>
    <w:rsid w:val="00C24038"/>
    <w:rsid w:val="00C31F78"/>
    <w:rsid w:val="00C3409D"/>
    <w:rsid w:val="00C34966"/>
    <w:rsid w:val="00C5043A"/>
    <w:rsid w:val="00C5433D"/>
    <w:rsid w:val="00C61E75"/>
    <w:rsid w:val="00C813DB"/>
    <w:rsid w:val="00C96F62"/>
    <w:rsid w:val="00C97188"/>
    <w:rsid w:val="00CB42E4"/>
    <w:rsid w:val="00CD19CE"/>
    <w:rsid w:val="00CE1906"/>
    <w:rsid w:val="00CE4CB7"/>
    <w:rsid w:val="00CF1B1A"/>
    <w:rsid w:val="00CF47AC"/>
    <w:rsid w:val="00D071D6"/>
    <w:rsid w:val="00D1130A"/>
    <w:rsid w:val="00D148EC"/>
    <w:rsid w:val="00D26C16"/>
    <w:rsid w:val="00D32055"/>
    <w:rsid w:val="00D4135B"/>
    <w:rsid w:val="00D51356"/>
    <w:rsid w:val="00D546E4"/>
    <w:rsid w:val="00D6182C"/>
    <w:rsid w:val="00D66508"/>
    <w:rsid w:val="00D7228A"/>
    <w:rsid w:val="00D805F0"/>
    <w:rsid w:val="00D86FAB"/>
    <w:rsid w:val="00DB638F"/>
    <w:rsid w:val="00DC2076"/>
    <w:rsid w:val="00DC3274"/>
    <w:rsid w:val="00DC5713"/>
    <w:rsid w:val="00DC70BB"/>
    <w:rsid w:val="00DD2E6C"/>
    <w:rsid w:val="00DD3B81"/>
    <w:rsid w:val="00DF0A8A"/>
    <w:rsid w:val="00E14E91"/>
    <w:rsid w:val="00E31DCB"/>
    <w:rsid w:val="00E37B2B"/>
    <w:rsid w:val="00E4157E"/>
    <w:rsid w:val="00E558A1"/>
    <w:rsid w:val="00E67AA9"/>
    <w:rsid w:val="00E70B1A"/>
    <w:rsid w:val="00E730F1"/>
    <w:rsid w:val="00EC4E65"/>
    <w:rsid w:val="00ED51BE"/>
    <w:rsid w:val="00EE115B"/>
    <w:rsid w:val="00EF7A24"/>
    <w:rsid w:val="00F10E5B"/>
    <w:rsid w:val="00F12019"/>
    <w:rsid w:val="00F93ACD"/>
    <w:rsid w:val="00FC0BBF"/>
    <w:rsid w:val="00FD40BF"/>
    <w:rsid w:val="00FD76BB"/>
    <w:rsid w:val="00FE1A6B"/>
    <w:rsid w:val="00FE2104"/>
    <w:rsid w:val="00FE4E8F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ADD98"/>
  <w15:chartTrackingRefBased/>
  <w15:docId w15:val="{0F22A71E-71BA-4FAA-A9D5-691070FA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6CF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49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E499E"/>
    <w:rPr>
      <w:b/>
      <w:bCs/>
    </w:rPr>
  </w:style>
  <w:style w:type="character" w:styleId="a4">
    <w:name w:val="Hyperlink"/>
    <w:basedOn w:val="a0"/>
    <w:uiPriority w:val="99"/>
    <w:semiHidden/>
    <w:unhideWhenUsed/>
    <w:rsid w:val="006E49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7522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796CF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142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51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51421"/>
    <w:rPr>
      <w:sz w:val="20"/>
      <w:szCs w:val="20"/>
    </w:rPr>
  </w:style>
  <w:style w:type="character" w:styleId="HTML">
    <w:name w:val="HTML Cite"/>
    <w:basedOn w:val="a0"/>
    <w:uiPriority w:val="99"/>
    <w:semiHidden/>
    <w:unhideWhenUsed/>
    <w:rsid w:val="005D11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1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9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49B9E9-1410-1445-8482-BCE2FB5F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Peng</dc:creator>
  <cp:keywords/>
  <dc:description/>
  <cp:lastModifiedBy>Yu Peng</cp:lastModifiedBy>
  <cp:revision>87</cp:revision>
  <dcterms:created xsi:type="dcterms:W3CDTF">2018-08-05T07:22:00Z</dcterms:created>
  <dcterms:modified xsi:type="dcterms:W3CDTF">2024-03-09T06:02:00Z</dcterms:modified>
</cp:coreProperties>
</file>