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F1554" w14:textId="37411DCA" w:rsidR="00212296" w:rsidRDefault="00855029" w:rsidP="00302F40">
      <w:pPr>
        <w:jc w:val="center"/>
        <w:rPr>
          <w:sz w:val="32"/>
          <w:szCs w:val="32"/>
        </w:rPr>
      </w:pPr>
      <w:r>
        <w:rPr>
          <w:rFonts w:hint="eastAsia"/>
          <w:sz w:val="32"/>
          <w:szCs w:val="32"/>
        </w:rPr>
        <w:t>美國的戰略優勢</w:t>
      </w:r>
    </w:p>
    <w:p w14:paraId="5D37FE6F" w14:textId="337E4F9E" w:rsidR="002E2A41" w:rsidRDefault="002E2A41" w:rsidP="002E2A41">
      <w:pPr>
        <w:jc w:val="center"/>
        <w:rPr>
          <w:sz w:val="20"/>
          <w:szCs w:val="20"/>
        </w:rPr>
      </w:pPr>
      <w:r>
        <w:rPr>
          <w:rFonts w:hint="eastAsia"/>
          <w:sz w:val="20"/>
          <w:szCs w:val="20"/>
        </w:rPr>
        <w:t>重新整理自</w:t>
      </w:r>
      <w:r w:rsidRPr="000C2F69">
        <w:rPr>
          <w:rFonts w:hint="eastAsia"/>
          <w:sz w:val="20"/>
          <w:szCs w:val="20"/>
        </w:rPr>
        <w:t>：《</w:t>
      </w:r>
      <w:r>
        <w:rPr>
          <w:rFonts w:hint="eastAsia"/>
          <w:sz w:val="20"/>
          <w:szCs w:val="20"/>
        </w:rPr>
        <w:t>中國的選擇</w:t>
      </w:r>
      <w:r>
        <w:rPr>
          <w:rFonts w:hint="eastAsia"/>
          <w:sz w:val="20"/>
          <w:szCs w:val="20"/>
        </w:rPr>
        <w:t>:</w:t>
      </w:r>
      <w:r>
        <w:rPr>
          <w:rFonts w:hint="eastAsia"/>
          <w:sz w:val="20"/>
          <w:szCs w:val="20"/>
        </w:rPr>
        <w:t>挑戰美</w:t>
      </w:r>
      <w:r w:rsidR="00C34E70">
        <w:rPr>
          <w:rFonts w:hint="eastAsia"/>
          <w:sz w:val="20"/>
          <w:szCs w:val="20"/>
        </w:rPr>
        <w:t>國</w:t>
      </w:r>
      <w:r>
        <w:rPr>
          <w:rFonts w:hint="eastAsia"/>
          <w:sz w:val="20"/>
          <w:szCs w:val="20"/>
        </w:rPr>
        <w:t>的強權領導</w:t>
      </w:r>
      <w:r>
        <w:rPr>
          <w:rFonts w:hint="eastAsia"/>
          <w:sz w:val="20"/>
          <w:szCs w:val="20"/>
        </w:rPr>
        <w:t>(HAS</w:t>
      </w:r>
      <w:r>
        <w:rPr>
          <w:sz w:val="20"/>
          <w:szCs w:val="20"/>
        </w:rPr>
        <w:t xml:space="preserve"> </w:t>
      </w:r>
      <w:r>
        <w:rPr>
          <w:rFonts w:hint="eastAsia"/>
          <w:sz w:val="20"/>
          <w:szCs w:val="20"/>
        </w:rPr>
        <w:t>CHINA</w:t>
      </w:r>
      <w:r>
        <w:rPr>
          <w:sz w:val="20"/>
          <w:szCs w:val="20"/>
        </w:rPr>
        <w:t xml:space="preserve"> </w:t>
      </w:r>
      <w:r>
        <w:rPr>
          <w:rFonts w:hint="eastAsia"/>
          <w:sz w:val="20"/>
          <w:szCs w:val="20"/>
        </w:rPr>
        <w:t>WON</w:t>
      </w:r>
      <w:r>
        <w:rPr>
          <w:rFonts w:hint="eastAsia"/>
          <w:sz w:val="20"/>
          <w:szCs w:val="20"/>
        </w:rPr>
        <w:t>？</w:t>
      </w:r>
      <w:r>
        <w:rPr>
          <w:rFonts w:hint="eastAsia"/>
          <w:sz w:val="20"/>
          <w:szCs w:val="20"/>
        </w:rPr>
        <w:t>)</w:t>
      </w:r>
      <w:r>
        <w:rPr>
          <w:rFonts w:hint="eastAsia"/>
          <w:sz w:val="20"/>
          <w:szCs w:val="20"/>
        </w:rPr>
        <w:t>》</w:t>
      </w:r>
    </w:p>
    <w:p w14:paraId="4828BF77" w14:textId="199EBE1C" w:rsidR="002E2A41" w:rsidRDefault="002E2A41" w:rsidP="002E2A41">
      <w:pPr>
        <w:jc w:val="center"/>
        <w:rPr>
          <w:rFonts w:asciiTheme="minorEastAsia" w:hAnsiTheme="minorEastAsia"/>
          <w:sz w:val="20"/>
          <w:szCs w:val="20"/>
        </w:rPr>
      </w:pPr>
      <w:r>
        <w:rPr>
          <w:rFonts w:hint="eastAsia"/>
          <w:sz w:val="20"/>
          <w:szCs w:val="20"/>
        </w:rPr>
        <w:t>馬凱碩</w:t>
      </w:r>
      <w:r>
        <w:rPr>
          <w:rFonts w:asciiTheme="majorHAnsi" w:hAnsiTheme="majorHAnsi" w:cstheme="majorHAnsi" w:hint="eastAsia"/>
          <w:sz w:val="20"/>
          <w:szCs w:val="20"/>
        </w:rPr>
        <w:t>(</w:t>
      </w:r>
      <w:r>
        <w:rPr>
          <w:rFonts w:asciiTheme="majorHAnsi" w:hAnsiTheme="majorHAnsi" w:cstheme="majorHAnsi" w:hint="eastAsia"/>
          <w:sz w:val="20"/>
          <w:szCs w:val="20"/>
        </w:rPr>
        <w:t>新加坡</w:t>
      </w:r>
      <w:r>
        <w:rPr>
          <w:rFonts w:asciiTheme="majorHAnsi" w:hAnsiTheme="majorHAnsi" w:cstheme="majorHAnsi"/>
          <w:sz w:val="20"/>
          <w:szCs w:val="20"/>
        </w:rPr>
        <w:t>Kishore Mahbuban</w:t>
      </w:r>
      <w:r w:rsidR="007450A5">
        <w:rPr>
          <w:rFonts w:asciiTheme="majorHAnsi" w:hAnsiTheme="majorHAnsi" w:cstheme="majorHAnsi" w:hint="eastAsia"/>
          <w:sz w:val="20"/>
          <w:szCs w:val="20"/>
        </w:rPr>
        <w:t>i</w:t>
      </w:r>
      <w:r>
        <w:rPr>
          <w:rFonts w:asciiTheme="minorEastAsia" w:hAnsiTheme="minorEastAsia" w:hint="eastAsia"/>
          <w:sz w:val="20"/>
          <w:szCs w:val="20"/>
        </w:rPr>
        <w:t>)</w:t>
      </w:r>
      <w:r>
        <w:rPr>
          <w:rFonts w:ascii="Abadi MT Condensed Extra Bold" w:hAnsi="Abadi MT Condensed Extra Bold" w:hint="eastAsia"/>
          <w:sz w:val="20"/>
          <w:szCs w:val="20"/>
        </w:rPr>
        <w:t>著，英文版，</w:t>
      </w:r>
      <w:r>
        <w:rPr>
          <w:rFonts w:asciiTheme="minorEastAsia" w:hAnsiTheme="minorEastAsia" w:hint="eastAsia"/>
          <w:sz w:val="20"/>
          <w:szCs w:val="20"/>
        </w:rPr>
        <w:t>2</w:t>
      </w:r>
      <w:r>
        <w:rPr>
          <w:rFonts w:asciiTheme="minorEastAsia" w:hAnsiTheme="minorEastAsia"/>
          <w:sz w:val="20"/>
          <w:szCs w:val="20"/>
        </w:rPr>
        <w:t>020</w:t>
      </w:r>
      <w:r>
        <w:rPr>
          <w:rFonts w:asciiTheme="minorEastAsia" w:hAnsiTheme="minorEastAsia" w:hint="eastAsia"/>
          <w:sz w:val="20"/>
          <w:szCs w:val="20"/>
        </w:rPr>
        <w:t>。</w:t>
      </w:r>
    </w:p>
    <w:p w14:paraId="7B478F7F" w14:textId="5E461B95" w:rsidR="00302F40" w:rsidRDefault="002E2A41" w:rsidP="002E2A41">
      <w:pPr>
        <w:jc w:val="center"/>
        <w:rPr>
          <w:szCs w:val="24"/>
        </w:rPr>
      </w:pPr>
      <w:r>
        <w:rPr>
          <w:rFonts w:asciiTheme="minorEastAsia" w:hAnsiTheme="minorEastAsia" w:hint="eastAsia"/>
          <w:sz w:val="20"/>
          <w:szCs w:val="20"/>
        </w:rPr>
        <w:t>中文版，</w:t>
      </w:r>
      <w:r>
        <w:rPr>
          <w:rFonts w:ascii="Abadi MT Condensed Extra Bold" w:hAnsi="Abadi MT Condensed Extra Bold" w:hint="eastAsia"/>
          <w:sz w:val="20"/>
          <w:szCs w:val="20"/>
        </w:rPr>
        <w:t>全球化智庫</w:t>
      </w:r>
      <w:r>
        <w:rPr>
          <w:rFonts w:asciiTheme="minorEastAsia" w:hAnsiTheme="minorEastAsia" w:hint="eastAsia"/>
          <w:sz w:val="20"/>
          <w:szCs w:val="20"/>
        </w:rPr>
        <w:t>(CCG)譯</w:t>
      </w:r>
      <w:r>
        <w:rPr>
          <w:rFonts w:ascii="Abadi MT Condensed Extra Bold" w:hAnsi="Abadi MT Condensed Extra Bold" w:hint="eastAsia"/>
          <w:sz w:val="20"/>
          <w:szCs w:val="20"/>
        </w:rPr>
        <w:t>，中信出版集團，</w:t>
      </w:r>
      <w:r w:rsidRPr="00020EF8">
        <w:rPr>
          <w:rFonts w:asciiTheme="minorEastAsia" w:hAnsiTheme="minorEastAsia" w:hint="eastAsia"/>
          <w:sz w:val="20"/>
          <w:szCs w:val="20"/>
        </w:rPr>
        <w:t>2</w:t>
      </w:r>
      <w:r w:rsidRPr="00020EF8">
        <w:rPr>
          <w:rFonts w:asciiTheme="minorEastAsia" w:hAnsiTheme="minorEastAsia"/>
          <w:sz w:val="20"/>
          <w:szCs w:val="20"/>
        </w:rPr>
        <w:t>0</w:t>
      </w:r>
      <w:r>
        <w:rPr>
          <w:rFonts w:asciiTheme="minorEastAsia" w:hAnsiTheme="minorEastAsia"/>
          <w:sz w:val="20"/>
          <w:szCs w:val="20"/>
        </w:rPr>
        <w:t>21</w:t>
      </w:r>
      <w:r>
        <w:rPr>
          <w:rFonts w:ascii="Abadi MT Condensed Extra Bold" w:hAnsi="Abadi MT Condensed Extra Bold" w:hint="eastAsia"/>
          <w:sz w:val="20"/>
          <w:szCs w:val="20"/>
        </w:rPr>
        <w:t>。</w:t>
      </w:r>
    </w:p>
    <w:p w14:paraId="19517766" w14:textId="15820312" w:rsidR="00302F40" w:rsidRDefault="00302F40" w:rsidP="00302F40">
      <w:pPr>
        <w:rPr>
          <w:szCs w:val="24"/>
        </w:rPr>
      </w:pPr>
      <w:r>
        <w:rPr>
          <w:rFonts w:hint="eastAsia"/>
          <w:szCs w:val="24"/>
        </w:rPr>
        <w:t xml:space="preserve"> </w:t>
      </w:r>
      <w:r>
        <w:rPr>
          <w:szCs w:val="24"/>
        </w:rPr>
        <w:t xml:space="preserve">   </w:t>
      </w:r>
    </w:p>
    <w:p w14:paraId="15BC0A48" w14:textId="3A8F2E42" w:rsidR="00D65802" w:rsidRDefault="00963CD1" w:rsidP="00302F40">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sidR="00EE221B">
        <w:rPr>
          <w:rFonts w:asciiTheme="minorEastAsia" w:hAnsiTheme="minorEastAsia" w:hint="eastAsia"/>
          <w:szCs w:val="24"/>
        </w:rPr>
        <w:t>今天的中國</w:t>
      </w:r>
      <w:r w:rsidR="00637BAC">
        <w:rPr>
          <w:rFonts w:asciiTheme="minorEastAsia" w:hAnsiTheme="minorEastAsia" w:hint="eastAsia"/>
          <w:szCs w:val="24"/>
        </w:rPr>
        <w:t>已經</w:t>
      </w:r>
      <w:r w:rsidR="00EE221B">
        <w:rPr>
          <w:rFonts w:asciiTheme="minorEastAsia" w:hAnsiTheme="minorEastAsia" w:hint="eastAsia"/>
          <w:szCs w:val="24"/>
        </w:rPr>
        <w:t>擺脫了近2</w:t>
      </w:r>
      <w:r w:rsidR="00EE221B">
        <w:rPr>
          <w:rFonts w:asciiTheme="minorEastAsia" w:hAnsiTheme="minorEastAsia"/>
          <w:szCs w:val="24"/>
        </w:rPr>
        <w:t>00</w:t>
      </w:r>
      <w:r w:rsidR="00EE221B">
        <w:rPr>
          <w:rFonts w:asciiTheme="minorEastAsia" w:hAnsiTheme="minorEastAsia" w:hint="eastAsia"/>
          <w:szCs w:val="24"/>
        </w:rPr>
        <w:t>年來的歷史恥辱，</w:t>
      </w:r>
      <w:r w:rsidR="00637BAC">
        <w:rPr>
          <w:rFonts w:asciiTheme="minorEastAsia" w:hAnsiTheme="minorEastAsia" w:hint="eastAsia"/>
          <w:szCs w:val="24"/>
        </w:rPr>
        <w:t>國力強盛，正在走向中華民族偉大復興的道路上</w:t>
      </w:r>
      <w:r w:rsidR="003922E6">
        <w:rPr>
          <w:rFonts w:asciiTheme="minorEastAsia" w:hAnsiTheme="minorEastAsia" w:hint="eastAsia"/>
          <w:szCs w:val="24"/>
        </w:rPr>
        <w:t>，</w:t>
      </w:r>
      <w:r w:rsidR="00637BAC">
        <w:rPr>
          <w:rFonts w:asciiTheme="minorEastAsia" w:hAnsiTheme="minorEastAsia" w:hint="eastAsia"/>
          <w:szCs w:val="24"/>
        </w:rPr>
        <w:t>再也</w:t>
      </w:r>
      <w:r w:rsidR="00EE221B">
        <w:rPr>
          <w:rFonts w:asciiTheme="minorEastAsia" w:hAnsiTheme="minorEastAsia" w:hint="eastAsia"/>
          <w:szCs w:val="24"/>
        </w:rPr>
        <w:t>沒有哪個強權可以</w:t>
      </w:r>
      <w:r w:rsidR="00637BAC">
        <w:rPr>
          <w:rFonts w:asciiTheme="minorEastAsia" w:hAnsiTheme="minorEastAsia" w:hint="eastAsia"/>
          <w:szCs w:val="24"/>
        </w:rPr>
        <w:t>欺侮中國。</w:t>
      </w:r>
      <w:r w:rsidR="003922E6">
        <w:rPr>
          <w:rFonts w:asciiTheme="minorEastAsia" w:hAnsiTheme="minorEastAsia" w:hint="eastAsia"/>
          <w:szCs w:val="24"/>
        </w:rPr>
        <w:t>十九大習主席提醒國人要「不忘初心、牢記使命</w:t>
      </w:r>
      <w:r w:rsidR="007450A5">
        <w:rPr>
          <w:rFonts w:asciiTheme="minorEastAsia" w:hAnsiTheme="minorEastAsia" w:hint="eastAsia"/>
          <w:szCs w:val="24"/>
        </w:rPr>
        <w:t>」，</w:t>
      </w:r>
      <w:r w:rsidR="009C47D6">
        <w:rPr>
          <w:rFonts w:asciiTheme="minorEastAsia" w:hAnsiTheme="minorEastAsia" w:hint="eastAsia"/>
          <w:szCs w:val="24"/>
        </w:rPr>
        <w:t>然而，中國的民族復興目前也面臨著最嚴峻的挑戰。在中國崛起的路上，</w:t>
      </w:r>
      <w:r w:rsidR="00855029">
        <w:rPr>
          <w:rFonts w:asciiTheme="minorEastAsia" w:hAnsiTheme="minorEastAsia" w:hint="eastAsia"/>
          <w:szCs w:val="24"/>
        </w:rPr>
        <w:t>美國已</w:t>
      </w:r>
      <w:r w:rsidR="00127C66">
        <w:rPr>
          <w:rFonts w:asciiTheme="minorEastAsia" w:hAnsiTheme="minorEastAsia" w:hint="eastAsia"/>
          <w:szCs w:val="24"/>
        </w:rPr>
        <w:t>然</w:t>
      </w:r>
      <w:r w:rsidR="009C47D6">
        <w:rPr>
          <w:rFonts w:asciiTheme="minorEastAsia" w:hAnsiTheme="minorEastAsia" w:hint="eastAsia"/>
          <w:szCs w:val="24"/>
        </w:rPr>
        <w:t>覺醒，</w:t>
      </w:r>
      <w:r w:rsidR="00E166C1">
        <w:rPr>
          <w:rFonts w:asciiTheme="minorEastAsia" w:hAnsiTheme="minorEastAsia" w:hint="eastAsia"/>
          <w:szCs w:val="24"/>
        </w:rPr>
        <w:t>因此，中國必須做好未來幾十年進行艱苦奮鬥的準備。</w:t>
      </w:r>
    </w:p>
    <w:p w14:paraId="47F6CA65" w14:textId="77777777" w:rsidR="00D65802" w:rsidRDefault="00D65802" w:rsidP="00302F40">
      <w:pPr>
        <w:rPr>
          <w:rFonts w:asciiTheme="minorEastAsia" w:hAnsiTheme="minorEastAsia"/>
          <w:szCs w:val="24"/>
        </w:rPr>
      </w:pPr>
    </w:p>
    <w:p w14:paraId="4BD26C4F" w14:textId="5B64B406" w:rsidR="00794C06" w:rsidRDefault="002006AD" w:rsidP="00D72056">
      <w:pPr>
        <w:ind w:firstLineChars="200" w:firstLine="480"/>
        <w:rPr>
          <w:rFonts w:asciiTheme="minorEastAsia" w:hAnsiTheme="minorEastAsia"/>
          <w:szCs w:val="24"/>
        </w:rPr>
      </w:pPr>
      <w:r>
        <w:rPr>
          <w:rFonts w:asciiTheme="minorEastAsia" w:hAnsiTheme="minorEastAsia" w:hint="eastAsia"/>
          <w:szCs w:val="24"/>
        </w:rPr>
        <w:t>馬凱碩</w:t>
      </w:r>
      <w:r w:rsidR="00D72056">
        <w:rPr>
          <w:rFonts w:asciiTheme="minorEastAsia" w:hAnsiTheme="minorEastAsia" w:hint="eastAsia"/>
          <w:szCs w:val="24"/>
        </w:rPr>
        <w:t>模擬起草了一份給習近平主席的簡報。他</w:t>
      </w:r>
      <w:r>
        <w:rPr>
          <w:rFonts w:asciiTheme="minorEastAsia" w:hAnsiTheme="minorEastAsia" w:hint="eastAsia"/>
          <w:szCs w:val="24"/>
        </w:rPr>
        <w:t>強烈建議中國要高估而非低估美國的實力，</w:t>
      </w:r>
      <w:r w:rsidR="00D65802">
        <w:rPr>
          <w:rFonts w:asciiTheme="minorEastAsia" w:hAnsiTheme="minorEastAsia" w:hint="eastAsia"/>
          <w:szCs w:val="24"/>
        </w:rPr>
        <w:t>因為如果低估了美國強大的實力，那將</w:t>
      </w:r>
      <w:r w:rsidR="007450A5">
        <w:rPr>
          <w:rFonts w:asciiTheme="minorEastAsia" w:hAnsiTheme="minorEastAsia" w:hint="eastAsia"/>
          <w:szCs w:val="24"/>
        </w:rPr>
        <w:t>會</w:t>
      </w:r>
      <w:r w:rsidR="00D65802">
        <w:rPr>
          <w:rFonts w:asciiTheme="minorEastAsia" w:hAnsiTheme="minorEastAsia" w:hint="eastAsia"/>
          <w:szCs w:val="24"/>
        </w:rPr>
        <w:t>是一個</w:t>
      </w:r>
      <w:r w:rsidR="00D72056">
        <w:rPr>
          <w:rFonts w:asciiTheme="minorEastAsia" w:hAnsiTheme="minorEastAsia" w:hint="eastAsia"/>
          <w:szCs w:val="24"/>
        </w:rPr>
        <w:t>巨</w:t>
      </w:r>
      <w:r w:rsidR="00D65802">
        <w:rPr>
          <w:rFonts w:asciiTheme="minorEastAsia" w:hAnsiTheme="minorEastAsia" w:hint="eastAsia"/>
          <w:szCs w:val="24"/>
        </w:rPr>
        <w:t>大的戰略失誤。</w:t>
      </w:r>
      <w:r w:rsidR="00794C06">
        <w:rPr>
          <w:rFonts w:asciiTheme="minorEastAsia" w:hAnsiTheme="minorEastAsia" w:hint="eastAsia"/>
          <w:szCs w:val="24"/>
        </w:rPr>
        <w:t>中國人害怕混亂，在過去的歲月裡，混亂讓中國人屈從</w:t>
      </w:r>
      <w:r w:rsidR="001B3E64">
        <w:rPr>
          <w:rFonts w:asciiTheme="minorEastAsia" w:hAnsiTheme="minorEastAsia" w:hint="eastAsia"/>
          <w:szCs w:val="24"/>
        </w:rPr>
        <w:t>承辱</w:t>
      </w:r>
      <w:r w:rsidR="00794C06">
        <w:rPr>
          <w:rFonts w:asciiTheme="minorEastAsia" w:hAnsiTheme="minorEastAsia" w:hint="eastAsia"/>
          <w:szCs w:val="24"/>
        </w:rPr>
        <w:t>，給中國人民帶來了深重的苦難。顯然，美國當前正經歷著混亂</w:t>
      </w:r>
      <w:r w:rsidR="0052108D">
        <w:rPr>
          <w:rFonts w:asciiTheme="minorEastAsia" w:hAnsiTheme="minorEastAsia" w:hint="eastAsia"/>
          <w:szCs w:val="24"/>
        </w:rPr>
        <w:t>，在川普總統治理下，美國社會從未像今天</w:t>
      </w:r>
      <w:r w:rsidR="001B3E64">
        <w:rPr>
          <w:rFonts w:asciiTheme="minorEastAsia" w:hAnsiTheme="minorEastAsia" w:hint="eastAsia"/>
          <w:szCs w:val="24"/>
        </w:rPr>
        <w:t>這樣</w:t>
      </w:r>
      <w:r w:rsidR="0052108D">
        <w:rPr>
          <w:rFonts w:asciiTheme="minorEastAsia" w:hAnsiTheme="minorEastAsia" w:hint="eastAsia"/>
          <w:szCs w:val="24"/>
        </w:rPr>
        <w:t>的分裂。混亂理應是衰落的信號，但對美國來說，卻是實力的象徵。這種混亂是</w:t>
      </w:r>
      <w:r w:rsidR="008A2192">
        <w:rPr>
          <w:rFonts w:asciiTheme="minorEastAsia" w:hAnsiTheme="minorEastAsia" w:hint="eastAsia"/>
          <w:szCs w:val="24"/>
        </w:rPr>
        <w:t>因為美國應該選擇</w:t>
      </w:r>
      <w:r w:rsidR="001B3E64">
        <w:rPr>
          <w:rFonts w:asciiTheme="minorEastAsia" w:hAnsiTheme="minorEastAsia" w:hint="eastAsia"/>
          <w:szCs w:val="24"/>
        </w:rPr>
        <w:t>的</w:t>
      </w:r>
      <w:r w:rsidR="008A2192">
        <w:rPr>
          <w:rFonts w:asciiTheme="minorEastAsia" w:hAnsiTheme="minorEastAsia" w:hint="eastAsia"/>
          <w:szCs w:val="24"/>
        </w:rPr>
        <w:t>發展方向爭論造成的。美國人相信，他們才是國家的主人，不是政府</w:t>
      </w:r>
      <w:r w:rsidR="00BC127A">
        <w:rPr>
          <w:rFonts w:asciiTheme="minorEastAsia" w:hAnsiTheme="minorEastAsia" w:hint="eastAsia"/>
          <w:szCs w:val="24"/>
        </w:rPr>
        <w:t>，</w:t>
      </w:r>
      <w:r w:rsidR="008A2192">
        <w:rPr>
          <w:rFonts w:asciiTheme="minorEastAsia" w:hAnsiTheme="minorEastAsia" w:hint="eastAsia"/>
          <w:szCs w:val="24"/>
        </w:rPr>
        <w:t>這種意識創造出了一種巨大的個體賦權感。</w:t>
      </w:r>
    </w:p>
    <w:p w14:paraId="122F4730" w14:textId="653D799D" w:rsidR="00794C06" w:rsidRPr="00BC127A" w:rsidRDefault="00794C06" w:rsidP="00D65802">
      <w:pPr>
        <w:ind w:firstLineChars="200" w:firstLine="480"/>
        <w:rPr>
          <w:rFonts w:asciiTheme="minorEastAsia" w:hAnsiTheme="minorEastAsia"/>
          <w:szCs w:val="24"/>
        </w:rPr>
      </w:pPr>
    </w:p>
    <w:p w14:paraId="6E14EE38" w14:textId="4396F350" w:rsidR="00CE0494" w:rsidRDefault="00C6576E" w:rsidP="00996927">
      <w:pPr>
        <w:ind w:firstLineChars="200" w:firstLine="480"/>
        <w:rPr>
          <w:rFonts w:asciiTheme="minorEastAsia" w:hAnsiTheme="minorEastAsia"/>
          <w:szCs w:val="24"/>
        </w:rPr>
      </w:pPr>
      <w:r>
        <w:rPr>
          <w:rFonts w:asciiTheme="minorEastAsia" w:hAnsiTheme="minorEastAsia" w:hint="eastAsia"/>
          <w:szCs w:val="24"/>
        </w:rPr>
        <w:t>正因這種個體</w:t>
      </w:r>
      <w:r w:rsidR="00996927">
        <w:rPr>
          <w:rFonts w:asciiTheme="minorEastAsia" w:hAnsiTheme="minorEastAsia" w:hint="eastAsia"/>
          <w:szCs w:val="24"/>
        </w:rPr>
        <w:t>賦</w:t>
      </w:r>
      <w:r w:rsidR="00BC127A">
        <w:rPr>
          <w:rFonts w:asciiTheme="minorEastAsia" w:hAnsiTheme="minorEastAsia" w:hint="eastAsia"/>
          <w:szCs w:val="24"/>
        </w:rPr>
        <w:t>權</w:t>
      </w:r>
      <w:r w:rsidR="00996927">
        <w:rPr>
          <w:rFonts w:asciiTheme="minorEastAsia" w:hAnsiTheme="minorEastAsia" w:hint="eastAsia"/>
          <w:szCs w:val="24"/>
        </w:rPr>
        <w:t>意識使美國社會培</w:t>
      </w:r>
      <w:r w:rsidR="00BC127A">
        <w:rPr>
          <w:rFonts w:asciiTheme="minorEastAsia" w:hAnsiTheme="minorEastAsia" w:hint="eastAsia"/>
          <w:szCs w:val="24"/>
        </w:rPr>
        <w:t>養</w:t>
      </w:r>
      <w:r w:rsidR="00996927">
        <w:rPr>
          <w:rFonts w:asciiTheme="minorEastAsia" w:hAnsiTheme="minorEastAsia" w:hint="eastAsia"/>
          <w:szCs w:val="24"/>
        </w:rPr>
        <w:t>出</w:t>
      </w:r>
      <w:r w:rsidR="00BC127A">
        <w:rPr>
          <w:rFonts w:asciiTheme="minorEastAsia" w:hAnsiTheme="minorEastAsia" w:hint="eastAsia"/>
          <w:szCs w:val="24"/>
        </w:rPr>
        <w:t>了</w:t>
      </w:r>
      <w:r w:rsidR="00996927">
        <w:rPr>
          <w:rFonts w:asciiTheme="minorEastAsia" w:hAnsiTheme="minorEastAsia" w:hint="eastAsia"/>
          <w:szCs w:val="24"/>
        </w:rPr>
        <w:t>一些極具權勢的人物，這</w:t>
      </w:r>
      <w:r w:rsidR="00975054">
        <w:rPr>
          <w:rFonts w:asciiTheme="minorEastAsia" w:hAnsiTheme="minorEastAsia" w:hint="eastAsia"/>
          <w:szCs w:val="24"/>
        </w:rPr>
        <w:t>是美國的一大戰略優勢。中國有句俗語叫</w:t>
      </w:r>
      <w:r w:rsidR="00755A45">
        <w:rPr>
          <w:rFonts w:asciiTheme="minorEastAsia" w:hAnsiTheme="minorEastAsia" w:hint="eastAsia"/>
          <w:szCs w:val="24"/>
        </w:rPr>
        <w:t>做</w:t>
      </w:r>
      <w:r w:rsidR="00975054">
        <w:rPr>
          <w:rFonts w:asciiTheme="minorEastAsia" w:hAnsiTheme="minorEastAsia" w:hint="eastAsia"/>
          <w:szCs w:val="24"/>
        </w:rPr>
        <w:t>「樹大招風」，意即身居高位的人容易招到攻擊</w:t>
      </w:r>
      <w:r w:rsidR="00755A45">
        <w:rPr>
          <w:rFonts w:asciiTheme="minorEastAsia" w:hAnsiTheme="minorEastAsia" w:hint="eastAsia"/>
          <w:szCs w:val="24"/>
        </w:rPr>
        <w:t>，</w:t>
      </w:r>
      <w:r w:rsidR="00975054">
        <w:rPr>
          <w:rFonts w:asciiTheme="minorEastAsia" w:hAnsiTheme="minorEastAsia" w:hint="eastAsia"/>
          <w:szCs w:val="24"/>
        </w:rPr>
        <w:t>同樣的，在許多社會中，突出的釘子</w:t>
      </w:r>
      <w:r w:rsidR="00481E0C">
        <w:rPr>
          <w:rFonts w:asciiTheme="minorEastAsia" w:hAnsiTheme="minorEastAsia" w:hint="eastAsia"/>
          <w:szCs w:val="24"/>
        </w:rPr>
        <w:t>總是</w:t>
      </w:r>
      <w:r w:rsidR="00975054">
        <w:rPr>
          <w:rFonts w:asciiTheme="minorEastAsia" w:hAnsiTheme="minorEastAsia" w:hint="eastAsia"/>
          <w:szCs w:val="24"/>
        </w:rPr>
        <w:t>會被敲下去。可是在美國，人們卻崇尚</w:t>
      </w:r>
      <w:r w:rsidR="00190027">
        <w:rPr>
          <w:rFonts w:asciiTheme="minorEastAsia" w:hAnsiTheme="minorEastAsia" w:hint="eastAsia"/>
          <w:szCs w:val="24"/>
        </w:rPr>
        <w:t>知名的大人物，如微軟的蓋茲、蘋果的</w:t>
      </w:r>
      <w:r w:rsidR="001440BE">
        <w:rPr>
          <w:rFonts w:asciiTheme="minorEastAsia" w:hAnsiTheme="minorEastAsia" w:hint="eastAsia"/>
          <w:szCs w:val="24"/>
        </w:rPr>
        <w:t>賈</w:t>
      </w:r>
      <w:r w:rsidR="00190027">
        <w:rPr>
          <w:rFonts w:asciiTheme="minorEastAsia" w:hAnsiTheme="minorEastAsia" w:hint="eastAsia"/>
          <w:szCs w:val="24"/>
        </w:rPr>
        <w:t>布斯、臉書的</w:t>
      </w:r>
      <w:r w:rsidR="001440BE">
        <w:rPr>
          <w:rFonts w:asciiTheme="minorEastAsia" w:hAnsiTheme="minorEastAsia" w:hint="eastAsia"/>
          <w:szCs w:val="24"/>
        </w:rPr>
        <w:t>佐</w:t>
      </w:r>
      <w:r w:rsidR="00190027">
        <w:rPr>
          <w:rFonts w:asciiTheme="minorEastAsia" w:hAnsiTheme="minorEastAsia" w:hint="eastAsia"/>
          <w:szCs w:val="24"/>
        </w:rPr>
        <w:t>克伯、</w:t>
      </w:r>
      <w:r w:rsidR="0093195C">
        <w:rPr>
          <w:rFonts w:asciiTheme="minorEastAsia" w:hAnsiTheme="minorEastAsia" w:hint="eastAsia"/>
          <w:szCs w:val="24"/>
        </w:rPr>
        <w:t>特斯拉的馬斯克……等</w:t>
      </w:r>
      <w:r w:rsidR="00481E0C">
        <w:rPr>
          <w:rFonts w:asciiTheme="minorEastAsia" w:hAnsiTheme="minorEastAsia" w:hint="eastAsia"/>
          <w:szCs w:val="24"/>
        </w:rPr>
        <w:t>等</w:t>
      </w:r>
      <w:r w:rsidR="0093195C">
        <w:rPr>
          <w:rFonts w:asciiTheme="minorEastAsia" w:hAnsiTheme="minorEastAsia" w:hint="eastAsia"/>
          <w:szCs w:val="24"/>
        </w:rPr>
        <w:t>都</w:t>
      </w:r>
      <w:r w:rsidR="00481E0C">
        <w:rPr>
          <w:rFonts w:asciiTheme="minorEastAsia" w:hAnsiTheme="minorEastAsia" w:hint="eastAsia"/>
          <w:szCs w:val="24"/>
        </w:rPr>
        <w:t>是</w:t>
      </w:r>
      <w:r w:rsidR="0093195C">
        <w:rPr>
          <w:rFonts w:asciiTheme="minorEastAsia" w:hAnsiTheme="minorEastAsia" w:hint="eastAsia"/>
          <w:szCs w:val="24"/>
        </w:rPr>
        <w:t>受人欽佩</w:t>
      </w:r>
      <w:r w:rsidR="00481E0C">
        <w:rPr>
          <w:rFonts w:asciiTheme="minorEastAsia" w:hAnsiTheme="minorEastAsia" w:hint="eastAsia"/>
          <w:szCs w:val="24"/>
        </w:rPr>
        <w:t>的</w:t>
      </w:r>
      <w:r w:rsidR="0093195C">
        <w:rPr>
          <w:rFonts w:asciiTheme="minorEastAsia" w:hAnsiTheme="minorEastAsia" w:hint="eastAsia"/>
          <w:szCs w:val="24"/>
        </w:rPr>
        <w:t>。在培養</w:t>
      </w:r>
      <w:r w:rsidR="001C502A">
        <w:rPr>
          <w:rFonts w:asciiTheme="minorEastAsia" w:hAnsiTheme="minorEastAsia" w:hint="eastAsia"/>
          <w:szCs w:val="24"/>
        </w:rPr>
        <w:t>巨</w:t>
      </w:r>
      <w:r w:rsidR="0093195C">
        <w:rPr>
          <w:rFonts w:asciiTheme="minorEastAsia" w:hAnsiTheme="minorEastAsia" w:hint="eastAsia"/>
          <w:szCs w:val="24"/>
        </w:rPr>
        <w:t>大的個體方面，沒有哪個社會擁有像美國那般強大的生態系統。</w:t>
      </w:r>
    </w:p>
    <w:p w14:paraId="5B0B7951" w14:textId="623A08BE" w:rsidR="0093195C" w:rsidRDefault="0093195C" w:rsidP="00996927">
      <w:pPr>
        <w:ind w:firstLineChars="200" w:firstLine="480"/>
        <w:rPr>
          <w:rFonts w:asciiTheme="minorEastAsia" w:hAnsiTheme="minorEastAsia"/>
          <w:szCs w:val="24"/>
        </w:rPr>
      </w:pPr>
    </w:p>
    <w:p w14:paraId="676E4593" w14:textId="29504284" w:rsidR="0093195C" w:rsidRDefault="0093195C" w:rsidP="00996927">
      <w:pPr>
        <w:ind w:firstLineChars="200" w:firstLine="480"/>
        <w:rPr>
          <w:rFonts w:asciiTheme="minorEastAsia" w:hAnsiTheme="minorEastAsia"/>
          <w:szCs w:val="24"/>
        </w:rPr>
      </w:pPr>
      <w:r>
        <w:rPr>
          <w:rFonts w:asciiTheme="minorEastAsia" w:hAnsiTheme="minorEastAsia" w:hint="eastAsia"/>
          <w:szCs w:val="24"/>
        </w:rPr>
        <w:t>美國的第二大戰略優勢是</w:t>
      </w:r>
      <w:r w:rsidR="00684B7A">
        <w:rPr>
          <w:rFonts w:asciiTheme="minorEastAsia" w:hAnsiTheme="minorEastAsia" w:hint="eastAsia"/>
          <w:szCs w:val="24"/>
        </w:rPr>
        <w:t>它的包容性，使它</w:t>
      </w:r>
      <w:r>
        <w:rPr>
          <w:rFonts w:asciiTheme="minorEastAsia" w:hAnsiTheme="minorEastAsia" w:hint="eastAsia"/>
          <w:szCs w:val="24"/>
        </w:rPr>
        <w:t>擁有大量優秀</w:t>
      </w:r>
      <w:r w:rsidR="00C7232A">
        <w:rPr>
          <w:rFonts w:asciiTheme="minorEastAsia" w:hAnsiTheme="minorEastAsia" w:hint="eastAsia"/>
          <w:szCs w:val="24"/>
        </w:rPr>
        <w:t>聰明的人才。中國雖然擁有1</w:t>
      </w:r>
      <w:r w:rsidR="00C7232A">
        <w:rPr>
          <w:rFonts w:asciiTheme="minorEastAsia" w:hAnsiTheme="minorEastAsia"/>
          <w:szCs w:val="24"/>
        </w:rPr>
        <w:t>4</w:t>
      </w:r>
      <w:r w:rsidR="00C7232A">
        <w:rPr>
          <w:rFonts w:asciiTheme="minorEastAsia" w:hAnsiTheme="minorEastAsia" w:hint="eastAsia"/>
          <w:szCs w:val="24"/>
        </w:rPr>
        <w:t>億人口，是美國的4倍多，理論上應該可以擁有更廣闊的人才庫。然而，美國有能力從世界各地吸引優秀的人才，它願意接納生於外國</w:t>
      </w:r>
      <w:r w:rsidR="0045603E">
        <w:rPr>
          <w:rFonts w:asciiTheme="minorEastAsia" w:hAnsiTheme="minorEastAsia" w:hint="eastAsia"/>
          <w:szCs w:val="24"/>
        </w:rPr>
        <w:t>卻在美國取得成功的人成為本國公民。如谷</w:t>
      </w:r>
      <w:r w:rsidR="001440BE">
        <w:rPr>
          <w:rFonts w:asciiTheme="minorEastAsia" w:hAnsiTheme="minorEastAsia" w:hint="eastAsia"/>
          <w:szCs w:val="24"/>
        </w:rPr>
        <w:t>歌</w:t>
      </w:r>
      <w:r w:rsidR="0045603E">
        <w:rPr>
          <w:rFonts w:asciiTheme="minorEastAsia" w:hAnsiTheme="minorEastAsia" w:hint="eastAsia"/>
          <w:szCs w:val="24"/>
        </w:rPr>
        <w:t>的皮查依、微軟的納德拉等大公司的首席執行長</w:t>
      </w:r>
      <w:r w:rsidR="001C502A">
        <w:rPr>
          <w:rFonts w:asciiTheme="minorEastAsia" w:hAnsiTheme="minorEastAsia" w:hint="eastAsia"/>
          <w:szCs w:val="24"/>
        </w:rPr>
        <w:t>，</w:t>
      </w:r>
      <w:r w:rsidR="00684B7A">
        <w:rPr>
          <w:rFonts w:asciiTheme="minorEastAsia" w:hAnsiTheme="minorEastAsia" w:hint="eastAsia"/>
          <w:szCs w:val="24"/>
        </w:rPr>
        <w:t>都是在外國出生的美國公民，相形之下，沒有</w:t>
      </w:r>
      <w:r w:rsidR="0005593A">
        <w:rPr>
          <w:rFonts w:asciiTheme="minorEastAsia" w:hAnsiTheme="minorEastAsia" w:hint="eastAsia"/>
          <w:szCs w:val="24"/>
        </w:rPr>
        <w:t>哪</w:t>
      </w:r>
      <w:r w:rsidR="00684B7A">
        <w:rPr>
          <w:rFonts w:asciiTheme="minorEastAsia" w:hAnsiTheme="minorEastAsia" w:hint="eastAsia"/>
          <w:szCs w:val="24"/>
        </w:rPr>
        <w:t>一家大型中國公司或機構</w:t>
      </w:r>
      <w:r w:rsidR="007C3733">
        <w:rPr>
          <w:rFonts w:asciiTheme="minorEastAsia" w:hAnsiTheme="minorEastAsia" w:hint="eastAsia"/>
          <w:szCs w:val="24"/>
        </w:rPr>
        <w:t>，</w:t>
      </w:r>
      <w:r w:rsidR="00684B7A">
        <w:rPr>
          <w:rFonts w:asciiTheme="minorEastAsia" w:hAnsiTheme="minorEastAsia" w:hint="eastAsia"/>
          <w:szCs w:val="24"/>
        </w:rPr>
        <w:t>是由在中國以外出身的人負責經營</w:t>
      </w:r>
      <w:r w:rsidR="007C3733">
        <w:rPr>
          <w:rFonts w:asciiTheme="minorEastAsia" w:hAnsiTheme="minorEastAsia" w:hint="eastAsia"/>
          <w:szCs w:val="24"/>
        </w:rPr>
        <w:t>的</w:t>
      </w:r>
      <w:r w:rsidR="00684B7A">
        <w:rPr>
          <w:rFonts w:asciiTheme="minorEastAsia" w:hAnsiTheme="minorEastAsia" w:hint="eastAsia"/>
          <w:szCs w:val="24"/>
        </w:rPr>
        <w:t>。</w:t>
      </w:r>
    </w:p>
    <w:p w14:paraId="0D00CE6F" w14:textId="72FC1EC2" w:rsidR="00684B7A" w:rsidRPr="0005593A" w:rsidRDefault="00684B7A" w:rsidP="00996927">
      <w:pPr>
        <w:ind w:firstLineChars="200" w:firstLine="480"/>
        <w:rPr>
          <w:rFonts w:asciiTheme="minorEastAsia" w:hAnsiTheme="minorEastAsia"/>
          <w:szCs w:val="24"/>
        </w:rPr>
      </w:pPr>
    </w:p>
    <w:p w14:paraId="75337CD6" w14:textId="0B0ED0C4" w:rsidR="003855A2" w:rsidRDefault="00A11DCF" w:rsidP="00A24796">
      <w:pPr>
        <w:ind w:firstLineChars="200" w:firstLine="480"/>
        <w:rPr>
          <w:rFonts w:asciiTheme="minorEastAsia" w:hAnsiTheme="minorEastAsia"/>
          <w:szCs w:val="24"/>
        </w:rPr>
      </w:pPr>
      <w:r>
        <w:rPr>
          <w:rFonts w:asciiTheme="minorEastAsia" w:hAnsiTheme="minorEastAsia" w:hint="eastAsia"/>
          <w:szCs w:val="24"/>
        </w:rPr>
        <w:t>美國的第三大戰略優勢是擁有強大的制度。雖然美國社會信奉並鼓勵個體賦權，但它並不依賴強大的個體領導者。美利堅的締造者</w:t>
      </w:r>
      <w:r w:rsidR="00D079CD">
        <w:rPr>
          <w:rFonts w:asciiTheme="minorEastAsia" w:hAnsiTheme="minorEastAsia" w:hint="eastAsia"/>
          <w:szCs w:val="24"/>
        </w:rPr>
        <w:t>設計了一部權力制衡的憲法，行政權受到自由的媒體和聯邦最高法院的制約，在美國，法治高於政</w:t>
      </w:r>
      <w:r w:rsidR="00D079CD">
        <w:rPr>
          <w:rFonts w:asciiTheme="minorEastAsia" w:hAnsiTheme="minorEastAsia" w:hint="eastAsia"/>
          <w:szCs w:val="24"/>
        </w:rPr>
        <w:lastRenderedPageBreak/>
        <w:t>府。</w:t>
      </w:r>
      <w:r w:rsidR="00AA77CF">
        <w:rPr>
          <w:rFonts w:asciiTheme="minorEastAsia" w:hAnsiTheme="minorEastAsia" w:hint="eastAsia"/>
          <w:szCs w:val="24"/>
        </w:rPr>
        <w:t>正因為美國強大的體系和法治解釋了為什麼世界各國都會對美元抱有信心。這種信心，賦予了美國</w:t>
      </w:r>
      <w:r w:rsidR="00100DAF">
        <w:rPr>
          <w:rFonts w:asciiTheme="minorEastAsia" w:hAnsiTheme="minorEastAsia" w:hint="eastAsia"/>
          <w:szCs w:val="24"/>
        </w:rPr>
        <w:t>得以「囂張」的金融特權，甚至</w:t>
      </w:r>
      <w:r w:rsidR="00504EFF">
        <w:rPr>
          <w:rFonts w:asciiTheme="minorEastAsia" w:hAnsiTheme="minorEastAsia" w:hint="eastAsia"/>
          <w:szCs w:val="24"/>
        </w:rPr>
        <w:t>用來</w:t>
      </w:r>
      <w:r w:rsidR="00100DAF">
        <w:rPr>
          <w:rFonts w:asciiTheme="minorEastAsia" w:hAnsiTheme="minorEastAsia" w:hint="eastAsia"/>
          <w:szCs w:val="24"/>
        </w:rPr>
        <w:t>作為制裁或施壓</w:t>
      </w:r>
      <w:r w:rsidR="00504EFF">
        <w:rPr>
          <w:rFonts w:asciiTheme="minorEastAsia" w:hAnsiTheme="minorEastAsia" w:hint="eastAsia"/>
          <w:szCs w:val="24"/>
        </w:rPr>
        <w:t>他國</w:t>
      </w:r>
      <w:r w:rsidR="00100DAF">
        <w:rPr>
          <w:rFonts w:asciiTheme="minorEastAsia" w:hAnsiTheme="minorEastAsia" w:hint="eastAsia"/>
          <w:szCs w:val="24"/>
        </w:rPr>
        <w:t>的強大武器，而中國沒有</w:t>
      </w:r>
      <w:r w:rsidR="003855A2">
        <w:rPr>
          <w:rFonts w:asciiTheme="minorEastAsia" w:hAnsiTheme="minorEastAsia" w:hint="eastAsia"/>
          <w:szCs w:val="24"/>
        </w:rPr>
        <w:t>這種武器</w:t>
      </w:r>
      <w:r w:rsidR="00100DAF">
        <w:rPr>
          <w:rFonts w:asciiTheme="minorEastAsia" w:hAnsiTheme="minorEastAsia" w:hint="eastAsia"/>
          <w:szCs w:val="24"/>
        </w:rPr>
        <w:t>。</w:t>
      </w:r>
      <w:r w:rsidR="00727DB5">
        <w:rPr>
          <w:rFonts w:asciiTheme="minorEastAsia" w:hAnsiTheme="minorEastAsia" w:hint="eastAsia"/>
          <w:szCs w:val="24"/>
        </w:rPr>
        <w:t>中國的經濟規模曾是美國的1</w:t>
      </w:r>
      <w:r w:rsidR="00727DB5">
        <w:rPr>
          <w:rFonts w:asciiTheme="minorEastAsia" w:hAnsiTheme="minorEastAsia"/>
          <w:szCs w:val="24"/>
        </w:rPr>
        <w:t>/10</w:t>
      </w:r>
      <w:r w:rsidR="00727DB5">
        <w:rPr>
          <w:rFonts w:asciiTheme="minorEastAsia" w:hAnsiTheme="minorEastAsia" w:hint="eastAsia"/>
          <w:szCs w:val="24"/>
        </w:rPr>
        <w:t>，現在已經超過6</w:t>
      </w:r>
      <w:r w:rsidR="00727DB5">
        <w:rPr>
          <w:rFonts w:asciiTheme="minorEastAsia" w:hAnsiTheme="minorEastAsia"/>
          <w:szCs w:val="24"/>
        </w:rPr>
        <w:t>0</w:t>
      </w:r>
      <w:r w:rsidR="00727DB5">
        <w:rPr>
          <w:rFonts w:asciiTheme="minorEastAsia" w:hAnsiTheme="minorEastAsia" w:hint="eastAsia"/>
          <w:szCs w:val="24"/>
        </w:rPr>
        <w:t>%。中國對外</w:t>
      </w:r>
      <w:r w:rsidR="00A24796">
        <w:rPr>
          <w:rFonts w:asciiTheme="minorEastAsia" w:hAnsiTheme="minorEastAsia" w:hint="eastAsia"/>
          <w:szCs w:val="24"/>
        </w:rPr>
        <w:t>進出口</w:t>
      </w:r>
      <w:r w:rsidR="00727DB5">
        <w:rPr>
          <w:rFonts w:asciiTheme="minorEastAsia" w:hAnsiTheme="minorEastAsia" w:hint="eastAsia"/>
          <w:szCs w:val="24"/>
        </w:rPr>
        <w:t>貿易</w:t>
      </w:r>
      <w:r w:rsidR="00A24796">
        <w:rPr>
          <w:rFonts w:asciiTheme="minorEastAsia" w:hAnsiTheme="minorEastAsia" w:hint="eastAsia"/>
          <w:szCs w:val="24"/>
        </w:rPr>
        <w:t>額</w:t>
      </w:r>
      <w:r w:rsidR="00727DB5">
        <w:rPr>
          <w:rFonts w:asciiTheme="minorEastAsia" w:hAnsiTheme="minorEastAsia" w:hint="eastAsia"/>
          <w:szCs w:val="24"/>
        </w:rPr>
        <w:t>也超過了美國</w:t>
      </w:r>
      <w:r w:rsidR="00A24796">
        <w:rPr>
          <w:rFonts w:asciiTheme="minorEastAsia" w:hAnsiTheme="minorEastAsia" w:hint="eastAsia"/>
          <w:szCs w:val="24"/>
        </w:rPr>
        <w:t>，可是在全球貿易中，使用美元的交易量占4</w:t>
      </w:r>
      <w:r w:rsidR="00A24796">
        <w:rPr>
          <w:rFonts w:asciiTheme="minorEastAsia" w:hAnsiTheme="minorEastAsia"/>
          <w:szCs w:val="24"/>
        </w:rPr>
        <w:t>1</w:t>
      </w:r>
      <w:r w:rsidR="00A24796">
        <w:rPr>
          <w:rFonts w:asciiTheme="minorEastAsia" w:hAnsiTheme="minorEastAsia" w:hint="eastAsia"/>
          <w:szCs w:val="24"/>
        </w:rPr>
        <w:t>.</w:t>
      </w:r>
      <w:r w:rsidR="00A24796">
        <w:rPr>
          <w:rFonts w:asciiTheme="minorEastAsia" w:hAnsiTheme="minorEastAsia"/>
          <w:szCs w:val="24"/>
        </w:rPr>
        <w:t>27</w:t>
      </w:r>
      <w:r w:rsidR="00A24796">
        <w:rPr>
          <w:rFonts w:asciiTheme="minorEastAsia" w:hAnsiTheme="minorEastAsia" w:hint="eastAsia"/>
          <w:szCs w:val="24"/>
        </w:rPr>
        <w:t>%，而人民幣僅占0.</w:t>
      </w:r>
      <w:r w:rsidR="00A24796">
        <w:rPr>
          <w:rFonts w:asciiTheme="minorEastAsia" w:hAnsiTheme="minorEastAsia"/>
          <w:szCs w:val="24"/>
        </w:rPr>
        <w:t>98</w:t>
      </w:r>
      <w:r w:rsidR="00A24796">
        <w:rPr>
          <w:rFonts w:asciiTheme="minorEastAsia" w:hAnsiTheme="minorEastAsia" w:hint="eastAsia"/>
          <w:szCs w:val="24"/>
        </w:rPr>
        <w:t>%。</w:t>
      </w:r>
      <w:r w:rsidR="00CA62A0">
        <w:rPr>
          <w:rFonts w:asciiTheme="minorEastAsia" w:hAnsiTheme="minorEastAsia" w:hint="eastAsia"/>
          <w:szCs w:val="24"/>
        </w:rPr>
        <w:t>至今，中國的人民幣仍然不能完全兌換，因此，在沒有改變前，未來幾十年美元仍將占</w:t>
      </w:r>
      <w:r w:rsidR="00FF5704">
        <w:rPr>
          <w:rFonts w:asciiTheme="minorEastAsia" w:hAnsiTheme="minorEastAsia" w:hint="eastAsia"/>
          <w:szCs w:val="24"/>
        </w:rPr>
        <w:t>據</w:t>
      </w:r>
      <w:r w:rsidR="00CA62A0">
        <w:rPr>
          <w:rFonts w:asciiTheme="minorEastAsia" w:hAnsiTheme="minorEastAsia" w:hint="eastAsia"/>
          <w:szCs w:val="24"/>
        </w:rPr>
        <w:t>主導地位。</w:t>
      </w:r>
    </w:p>
    <w:p w14:paraId="2D17B297" w14:textId="012B089A" w:rsidR="00CA62A0" w:rsidRDefault="00CA62A0" w:rsidP="00A24796">
      <w:pPr>
        <w:ind w:firstLineChars="200" w:firstLine="480"/>
        <w:rPr>
          <w:rFonts w:asciiTheme="minorEastAsia" w:hAnsiTheme="minorEastAsia"/>
          <w:szCs w:val="24"/>
        </w:rPr>
      </w:pPr>
    </w:p>
    <w:p w14:paraId="6AF5A2D5" w14:textId="1F5AD909" w:rsidR="00CA62A0" w:rsidRPr="00CA62A0" w:rsidRDefault="00AF0CCE" w:rsidP="00A24796">
      <w:pPr>
        <w:ind w:firstLineChars="200" w:firstLine="480"/>
        <w:rPr>
          <w:rFonts w:asciiTheme="minorEastAsia" w:hAnsiTheme="minorEastAsia"/>
          <w:szCs w:val="24"/>
        </w:rPr>
      </w:pPr>
      <w:r>
        <w:rPr>
          <w:rFonts w:asciiTheme="minorEastAsia" w:hAnsiTheme="minorEastAsia" w:hint="eastAsia"/>
          <w:szCs w:val="24"/>
        </w:rPr>
        <w:t>美國的第四大戰略優勢是擁有許多世界頂級大學。縱觀人類歷史，最成功的社會往往是那些孕育了各種思想流</w:t>
      </w:r>
      <w:r w:rsidR="00F850BC">
        <w:rPr>
          <w:rFonts w:asciiTheme="minorEastAsia" w:hAnsiTheme="minorEastAsia" w:hint="eastAsia"/>
          <w:szCs w:val="24"/>
        </w:rPr>
        <w:t>派的社會。中國的儒家、道家、法家等思想流派，就是在中國極具創造力的時期不約而同地出現。</w:t>
      </w:r>
      <w:r w:rsidR="009358DA">
        <w:rPr>
          <w:rFonts w:asciiTheme="minorEastAsia" w:hAnsiTheme="minorEastAsia" w:hint="eastAsia"/>
          <w:szCs w:val="24"/>
        </w:rPr>
        <w:t>今天，美國大學創造出世界上最強大的智力生態系統，挑戰和批判傳統激發出創造力和創新</w:t>
      </w:r>
      <w:r w:rsidR="00AF6C89">
        <w:rPr>
          <w:rFonts w:asciiTheme="minorEastAsia" w:hAnsiTheme="minorEastAsia" w:hint="eastAsia"/>
          <w:szCs w:val="24"/>
        </w:rPr>
        <w:t>能力，在學術領域產生了</w:t>
      </w:r>
      <w:r w:rsidR="00EF215C">
        <w:rPr>
          <w:rFonts w:asciiTheme="minorEastAsia" w:hAnsiTheme="minorEastAsia" w:hint="eastAsia"/>
          <w:szCs w:val="24"/>
        </w:rPr>
        <w:t>大量</w:t>
      </w:r>
      <w:r w:rsidR="00AF6C89">
        <w:rPr>
          <w:rFonts w:asciiTheme="minorEastAsia" w:hAnsiTheme="minorEastAsia" w:hint="eastAsia"/>
          <w:szCs w:val="24"/>
        </w:rPr>
        <w:t>諾貝爾獎得主就是證明。</w:t>
      </w:r>
      <w:r w:rsidR="00EF215C">
        <w:rPr>
          <w:rFonts w:asciiTheme="minorEastAsia" w:hAnsiTheme="minorEastAsia" w:hint="eastAsia"/>
          <w:szCs w:val="24"/>
        </w:rPr>
        <w:t>這些優秀的大學還有另一個重要作用，就是吸引世界上最優秀的人才來美國生活和工</w:t>
      </w:r>
      <w:r w:rsidR="0046608E">
        <w:rPr>
          <w:rFonts w:asciiTheme="minorEastAsia" w:hAnsiTheme="minorEastAsia" w:hint="eastAsia"/>
          <w:szCs w:val="24"/>
        </w:rPr>
        <w:t>作，大學</w:t>
      </w:r>
      <w:r w:rsidR="00EF215C">
        <w:rPr>
          <w:rFonts w:asciiTheme="minorEastAsia" w:hAnsiTheme="minorEastAsia" w:hint="eastAsia"/>
          <w:szCs w:val="24"/>
        </w:rPr>
        <w:t>提供了</w:t>
      </w:r>
      <w:r w:rsidR="00FF5704">
        <w:rPr>
          <w:rFonts w:asciiTheme="minorEastAsia" w:hAnsiTheme="minorEastAsia" w:hint="eastAsia"/>
          <w:szCs w:val="24"/>
        </w:rPr>
        <w:t>這樣的</w:t>
      </w:r>
      <w:r w:rsidR="00EF215C">
        <w:rPr>
          <w:rFonts w:asciiTheme="minorEastAsia" w:hAnsiTheme="minorEastAsia" w:hint="eastAsia"/>
          <w:szCs w:val="24"/>
        </w:rPr>
        <w:t>渠道。</w:t>
      </w:r>
      <w:r w:rsidR="00BE30A9">
        <w:rPr>
          <w:rFonts w:asciiTheme="minorEastAsia" w:hAnsiTheme="minorEastAsia" w:hint="eastAsia"/>
          <w:szCs w:val="24"/>
        </w:rPr>
        <w:t>這些優秀的大學包括哈佛、耶魯、</w:t>
      </w:r>
      <w:r w:rsidR="00770477">
        <w:rPr>
          <w:rFonts w:asciiTheme="minorEastAsia" w:hAnsiTheme="minorEastAsia" w:hint="eastAsia"/>
          <w:szCs w:val="24"/>
        </w:rPr>
        <w:t>史丹佛</w:t>
      </w:r>
      <w:r w:rsidR="00BE30A9">
        <w:rPr>
          <w:rFonts w:asciiTheme="minorEastAsia" w:hAnsiTheme="minorEastAsia" w:hint="eastAsia"/>
          <w:szCs w:val="24"/>
        </w:rPr>
        <w:t>、哥倫比亞等，</w:t>
      </w:r>
      <w:r w:rsidR="0046608E">
        <w:rPr>
          <w:rFonts w:asciiTheme="minorEastAsia" w:hAnsiTheme="minorEastAsia" w:hint="eastAsia"/>
          <w:szCs w:val="24"/>
        </w:rPr>
        <w:t>它們</w:t>
      </w:r>
      <w:r w:rsidR="00BE30A9">
        <w:rPr>
          <w:rFonts w:asciiTheme="minorEastAsia" w:hAnsiTheme="minorEastAsia" w:hint="eastAsia"/>
          <w:szCs w:val="24"/>
        </w:rPr>
        <w:t>在聘用教職員工時，</w:t>
      </w:r>
      <w:r w:rsidR="00CF145A">
        <w:rPr>
          <w:rFonts w:asciiTheme="minorEastAsia" w:hAnsiTheme="minorEastAsia" w:hint="eastAsia"/>
          <w:szCs w:val="24"/>
        </w:rPr>
        <w:t>並</w:t>
      </w:r>
      <w:r w:rsidR="00BE30A9">
        <w:rPr>
          <w:rFonts w:asciiTheme="minorEastAsia" w:hAnsiTheme="minorEastAsia" w:hint="eastAsia"/>
          <w:szCs w:val="24"/>
        </w:rPr>
        <w:t>不會考慮國籍或種族</w:t>
      </w:r>
      <w:r w:rsidR="00AF6BB2">
        <w:rPr>
          <w:rFonts w:asciiTheme="minorEastAsia" w:hAnsiTheme="minorEastAsia" w:hint="eastAsia"/>
          <w:szCs w:val="24"/>
        </w:rPr>
        <w:t>，只挑選</w:t>
      </w:r>
      <w:r w:rsidR="00CF145A">
        <w:rPr>
          <w:rFonts w:asciiTheme="minorEastAsia" w:hAnsiTheme="minorEastAsia" w:hint="eastAsia"/>
          <w:szCs w:val="24"/>
        </w:rPr>
        <w:t>最</w:t>
      </w:r>
      <w:r w:rsidR="00AF6BB2">
        <w:rPr>
          <w:rFonts w:asciiTheme="minorEastAsia" w:hAnsiTheme="minorEastAsia" w:hint="eastAsia"/>
          <w:szCs w:val="24"/>
        </w:rPr>
        <w:t>優秀的人，無論他來自哪裡。吸引和留住人才方面，美國的一流大學</w:t>
      </w:r>
      <w:r w:rsidR="00B101DD">
        <w:rPr>
          <w:rFonts w:asciiTheme="minorEastAsia" w:hAnsiTheme="minorEastAsia" w:hint="eastAsia"/>
          <w:szCs w:val="24"/>
        </w:rPr>
        <w:t>在世界上都</w:t>
      </w:r>
      <w:r w:rsidR="00AF6BB2">
        <w:rPr>
          <w:rFonts w:asciiTheme="minorEastAsia" w:hAnsiTheme="minorEastAsia" w:hint="eastAsia"/>
          <w:szCs w:val="24"/>
        </w:rPr>
        <w:t>鮮有對手</w:t>
      </w:r>
      <w:r w:rsidR="00B101DD">
        <w:rPr>
          <w:rFonts w:asciiTheme="minorEastAsia" w:hAnsiTheme="minorEastAsia" w:hint="eastAsia"/>
          <w:szCs w:val="24"/>
        </w:rPr>
        <w:t>，惶論</w:t>
      </w:r>
      <w:r w:rsidR="00AF6BB2">
        <w:rPr>
          <w:rFonts w:asciiTheme="minorEastAsia" w:hAnsiTheme="minorEastAsia" w:hint="eastAsia"/>
          <w:szCs w:val="24"/>
        </w:rPr>
        <w:t>中國</w:t>
      </w:r>
      <w:r w:rsidR="00B101DD">
        <w:rPr>
          <w:rFonts w:asciiTheme="minorEastAsia" w:hAnsiTheme="minorEastAsia" w:hint="eastAsia"/>
          <w:szCs w:val="24"/>
        </w:rPr>
        <w:t>。</w:t>
      </w:r>
    </w:p>
    <w:p w14:paraId="7FFE11D9" w14:textId="50FFAA65" w:rsidR="00A24796" w:rsidRPr="00B101DD" w:rsidRDefault="00A24796" w:rsidP="00A24796">
      <w:pPr>
        <w:ind w:firstLineChars="200" w:firstLine="480"/>
        <w:rPr>
          <w:rFonts w:asciiTheme="minorEastAsia" w:hAnsiTheme="minorEastAsia"/>
          <w:szCs w:val="24"/>
        </w:rPr>
      </w:pPr>
    </w:p>
    <w:p w14:paraId="7B38B922" w14:textId="46427C84" w:rsidR="00A24796" w:rsidRDefault="00B101DD" w:rsidP="00A24796">
      <w:pPr>
        <w:ind w:firstLineChars="200" w:firstLine="480"/>
        <w:rPr>
          <w:rFonts w:asciiTheme="minorEastAsia" w:hAnsiTheme="minorEastAsia"/>
          <w:szCs w:val="24"/>
        </w:rPr>
      </w:pPr>
      <w:r>
        <w:rPr>
          <w:rFonts w:asciiTheme="minorEastAsia" w:hAnsiTheme="minorEastAsia" w:hint="eastAsia"/>
          <w:szCs w:val="24"/>
        </w:rPr>
        <w:t xml:space="preserve">美國的第五大戰略優勢是它也屬於一個偉大的文明 </w:t>
      </w:r>
      <w:r>
        <w:rPr>
          <w:rFonts w:asciiTheme="minorEastAsia" w:hAnsiTheme="minorEastAsia"/>
          <w:szCs w:val="24"/>
        </w:rPr>
        <w:t xml:space="preserve">--- </w:t>
      </w:r>
      <w:r>
        <w:rPr>
          <w:rFonts w:asciiTheme="minorEastAsia" w:hAnsiTheme="minorEastAsia" w:hint="eastAsia"/>
          <w:szCs w:val="24"/>
        </w:rPr>
        <w:t>西方文明。</w:t>
      </w:r>
      <w:r w:rsidR="00C94281">
        <w:rPr>
          <w:rFonts w:asciiTheme="minorEastAsia" w:hAnsiTheme="minorEastAsia" w:hint="eastAsia"/>
          <w:szCs w:val="24"/>
        </w:rPr>
        <w:t>中華文明雖有輝煌的時刻，但在工業革命後，中華文明衰落了，經歷了百年屈辱。</w:t>
      </w:r>
      <w:r w:rsidR="001D1028">
        <w:rPr>
          <w:rFonts w:asciiTheme="minorEastAsia" w:hAnsiTheme="minorEastAsia" w:hint="eastAsia"/>
          <w:szCs w:val="24"/>
        </w:rPr>
        <w:t>美國作為西方文明的一員，使美國人民擁有極強的文化自信，在任何地緣政治的競爭中，美國的西方文明都不會</w:t>
      </w:r>
      <w:r w:rsidR="000C6EE9">
        <w:rPr>
          <w:rFonts w:asciiTheme="minorEastAsia" w:hAnsiTheme="minorEastAsia" w:hint="eastAsia"/>
          <w:szCs w:val="24"/>
        </w:rPr>
        <w:t>孤立無援，尤其是五眼聯盟。如果低估了西方文明的力量和活力將是一個戰略失誤。</w:t>
      </w:r>
    </w:p>
    <w:p w14:paraId="7FAFBB33" w14:textId="13AD9F46" w:rsidR="006B47FF" w:rsidRDefault="006B47FF" w:rsidP="00A24796">
      <w:pPr>
        <w:ind w:firstLineChars="200" w:firstLine="480"/>
        <w:rPr>
          <w:rFonts w:asciiTheme="minorEastAsia" w:hAnsiTheme="minorEastAsia"/>
          <w:szCs w:val="24"/>
        </w:rPr>
      </w:pPr>
    </w:p>
    <w:p w14:paraId="06C3EAC5" w14:textId="64101FD2" w:rsidR="006B47FF" w:rsidRPr="003855A2" w:rsidRDefault="006B47FF" w:rsidP="00A24796">
      <w:pPr>
        <w:ind w:firstLineChars="200" w:firstLine="480"/>
        <w:rPr>
          <w:rFonts w:asciiTheme="minorEastAsia" w:hAnsiTheme="minorEastAsia"/>
          <w:szCs w:val="24"/>
        </w:rPr>
      </w:pPr>
      <w:r>
        <w:rPr>
          <w:rFonts w:asciiTheme="minorEastAsia" w:hAnsiTheme="minorEastAsia" w:hint="eastAsia"/>
          <w:szCs w:val="24"/>
        </w:rPr>
        <w:t>美國建國不過2</w:t>
      </w:r>
      <w:r>
        <w:rPr>
          <w:rFonts w:asciiTheme="minorEastAsia" w:hAnsiTheme="minorEastAsia"/>
          <w:szCs w:val="24"/>
        </w:rPr>
        <w:t>50</w:t>
      </w:r>
      <w:r>
        <w:rPr>
          <w:rFonts w:asciiTheme="minorEastAsia" w:hAnsiTheme="minorEastAsia" w:hint="eastAsia"/>
          <w:szCs w:val="24"/>
        </w:rPr>
        <w:t>年，</w:t>
      </w:r>
      <w:r w:rsidR="00AD5E2F">
        <w:rPr>
          <w:rFonts w:asciiTheme="minorEastAsia" w:hAnsiTheme="minorEastAsia" w:hint="eastAsia"/>
          <w:szCs w:val="24"/>
        </w:rPr>
        <w:t>是一個又</w:t>
      </w:r>
      <w:r>
        <w:rPr>
          <w:rFonts w:asciiTheme="minorEastAsia" w:hAnsiTheme="minorEastAsia" w:hint="eastAsia"/>
          <w:szCs w:val="24"/>
        </w:rPr>
        <w:t>年輕</w:t>
      </w:r>
      <w:r w:rsidR="00AD5E2F">
        <w:rPr>
          <w:rFonts w:asciiTheme="minorEastAsia" w:hAnsiTheme="minorEastAsia" w:hint="eastAsia"/>
          <w:szCs w:val="24"/>
        </w:rPr>
        <w:t>又有活力的社會。中國如果想在2</w:t>
      </w:r>
      <w:r w:rsidR="00AD5E2F">
        <w:rPr>
          <w:rFonts w:asciiTheme="minorEastAsia" w:hAnsiTheme="minorEastAsia"/>
          <w:szCs w:val="24"/>
        </w:rPr>
        <w:t>049</w:t>
      </w:r>
      <w:r w:rsidR="00AD5E2F">
        <w:rPr>
          <w:rFonts w:asciiTheme="minorEastAsia" w:hAnsiTheme="minorEastAsia" w:hint="eastAsia"/>
          <w:szCs w:val="24"/>
        </w:rPr>
        <w:t>年實現中華民族全面復興的目標，</w:t>
      </w:r>
      <w:r w:rsidR="00D47227">
        <w:rPr>
          <w:rFonts w:asciiTheme="minorEastAsia" w:hAnsiTheme="minorEastAsia" w:hint="eastAsia"/>
          <w:szCs w:val="24"/>
        </w:rPr>
        <w:t>就必須做好準備，</w:t>
      </w:r>
      <w:r w:rsidR="006239C8">
        <w:rPr>
          <w:rFonts w:asciiTheme="minorEastAsia" w:hAnsiTheme="minorEastAsia" w:hint="eastAsia"/>
          <w:szCs w:val="24"/>
        </w:rPr>
        <w:t>來</w:t>
      </w:r>
      <w:r w:rsidR="00AD5E2F">
        <w:rPr>
          <w:rFonts w:asciiTheme="minorEastAsia" w:hAnsiTheme="minorEastAsia" w:hint="eastAsia"/>
          <w:szCs w:val="24"/>
        </w:rPr>
        <w:t>贏得這場有史以來最大的地緣政治競爭</w:t>
      </w:r>
      <w:r w:rsidR="00D47227">
        <w:rPr>
          <w:rFonts w:asciiTheme="minorEastAsia" w:hAnsiTheme="minorEastAsia" w:hint="eastAsia"/>
          <w:szCs w:val="24"/>
        </w:rPr>
        <w:t>。</w:t>
      </w:r>
    </w:p>
    <w:p w14:paraId="280924FF" w14:textId="651E6384" w:rsidR="00DC7A89" w:rsidRDefault="00DC7A89" w:rsidP="00302F40">
      <w:pPr>
        <w:rPr>
          <w:rFonts w:asciiTheme="minorEastAsia" w:hAnsiTheme="minorEastAsia"/>
          <w:szCs w:val="24"/>
        </w:rPr>
      </w:pPr>
    </w:p>
    <w:p w14:paraId="59DCB903" w14:textId="77777777" w:rsidR="00EF215C" w:rsidRPr="00EF215C" w:rsidRDefault="00EF215C" w:rsidP="00302F40">
      <w:pPr>
        <w:rPr>
          <w:rFonts w:asciiTheme="minorEastAsia" w:hAnsiTheme="minorEastAsia"/>
          <w:szCs w:val="24"/>
        </w:rPr>
      </w:pPr>
    </w:p>
    <w:sectPr w:rsidR="00EF215C" w:rsidRPr="00EF215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badi MT Condensed Extra Bold">
    <w:panose1 w:val="020B0A06030101010103"/>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9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96"/>
    <w:rsid w:val="0005593A"/>
    <w:rsid w:val="000A7AE6"/>
    <w:rsid w:val="000C6EE9"/>
    <w:rsid w:val="00100DAF"/>
    <w:rsid w:val="00127C66"/>
    <w:rsid w:val="001410D1"/>
    <w:rsid w:val="001440BE"/>
    <w:rsid w:val="00180804"/>
    <w:rsid w:val="00190027"/>
    <w:rsid w:val="001B3E64"/>
    <w:rsid w:val="001C502A"/>
    <w:rsid w:val="001D1028"/>
    <w:rsid w:val="002006AD"/>
    <w:rsid w:val="00212296"/>
    <w:rsid w:val="002A476A"/>
    <w:rsid w:val="002E2A41"/>
    <w:rsid w:val="00302F40"/>
    <w:rsid w:val="003855A2"/>
    <w:rsid w:val="003922E6"/>
    <w:rsid w:val="00430BB6"/>
    <w:rsid w:val="0045603E"/>
    <w:rsid w:val="0046608E"/>
    <w:rsid w:val="00481E0C"/>
    <w:rsid w:val="00504EFF"/>
    <w:rsid w:val="0052108D"/>
    <w:rsid w:val="006239C8"/>
    <w:rsid w:val="00637BAC"/>
    <w:rsid w:val="00684B7A"/>
    <w:rsid w:val="006B47FF"/>
    <w:rsid w:val="00727DB5"/>
    <w:rsid w:val="007450A5"/>
    <w:rsid w:val="00755A45"/>
    <w:rsid w:val="00770477"/>
    <w:rsid w:val="00794C06"/>
    <w:rsid w:val="007C3733"/>
    <w:rsid w:val="00855029"/>
    <w:rsid w:val="008A2192"/>
    <w:rsid w:val="008C0E47"/>
    <w:rsid w:val="0093195C"/>
    <w:rsid w:val="009358DA"/>
    <w:rsid w:val="00963CD1"/>
    <w:rsid w:val="00975054"/>
    <w:rsid w:val="00993567"/>
    <w:rsid w:val="00996927"/>
    <w:rsid w:val="009C47D6"/>
    <w:rsid w:val="00A11DCF"/>
    <w:rsid w:val="00A24796"/>
    <w:rsid w:val="00AA77CF"/>
    <w:rsid w:val="00AD5E2F"/>
    <w:rsid w:val="00AF0CCE"/>
    <w:rsid w:val="00AF6BB2"/>
    <w:rsid w:val="00AF6C89"/>
    <w:rsid w:val="00B101DD"/>
    <w:rsid w:val="00B85BAF"/>
    <w:rsid w:val="00BC127A"/>
    <w:rsid w:val="00BE30A9"/>
    <w:rsid w:val="00C34E70"/>
    <w:rsid w:val="00C6576E"/>
    <w:rsid w:val="00C7232A"/>
    <w:rsid w:val="00C94281"/>
    <w:rsid w:val="00CA62A0"/>
    <w:rsid w:val="00CE0494"/>
    <w:rsid w:val="00CF145A"/>
    <w:rsid w:val="00D079CD"/>
    <w:rsid w:val="00D47227"/>
    <w:rsid w:val="00D52C6B"/>
    <w:rsid w:val="00D65802"/>
    <w:rsid w:val="00D72056"/>
    <w:rsid w:val="00DC7A89"/>
    <w:rsid w:val="00E166C1"/>
    <w:rsid w:val="00E95D19"/>
    <w:rsid w:val="00EB781A"/>
    <w:rsid w:val="00ED6506"/>
    <w:rsid w:val="00EE221B"/>
    <w:rsid w:val="00EF215C"/>
    <w:rsid w:val="00F850BC"/>
    <w:rsid w:val="00FF57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DD98"/>
  <w15:chartTrackingRefBased/>
  <w15:docId w15:val="{4A498B55-C421-49E8-9A71-3B5B52DA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Peng</dc:creator>
  <cp:keywords/>
  <dc:description/>
  <cp:lastModifiedBy>Yu Peng</cp:lastModifiedBy>
  <cp:revision>20</cp:revision>
  <dcterms:created xsi:type="dcterms:W3CDTF">2018-07-18T06:51:00Z</dcterms:created>
  <dcterms:modified xsi:type="dcterms:W3CDTF">2024-06-02T05:48:00Z</dcterms:modified>
</cp:coreProperties>
</file>